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6B" w:rsidRDefault="00D0675C" w:rsidP="00C35DC0">
      <w:pPr>
        <w:jc w:val="center"/>
        <w:rPr>
          <w:rFonts w:ascii="Arial Narrow" w:hAnsi="Arial Narrow"/>
          <w:b/>
          <w:color w:val="2E74B5" w:themeColor="accent1" w:themeShade="BF"/>
          <w:sz w:val="24"/>
          <w:szCs w:val="24"/>
        </w:rPr>
      </w:pPr>
      <w:r w:rsidRPr="008275C0">
        <w:rPr>
          <w:rFonts w:ascii="Arial Narrow" w:hAnsi="Arial Narrow"/>
          <w:b/>
          <w:noProof/>
          <w:color w:val="2E74B5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2F8FD47" wp14:editId="25194810">
            <wp:simplePos x="0" y="0"/>
            <wp:positionH relativeFrom="column">
              <wp:posOffset>-180340</wp:posOffset>
            </wp:positionH>
            <wp:positionV relativeFrom="paragraph">
              <wp:posOffset>0</wp:posOffset>
            </wp:positionV>
            <wp:extent cx="3564000" cy="2383102"/>
            <wp:effectExtent l="0" t="0" r="0" b="0"/>
            <wp:wrapTight wrapText="bothSides">
              <wp:wrapPolygon edited="0">
                <wp:start x="0" y="0"/>
                <wp:lineTo x="0" y="21416"/>
                <wp:lineTo x="21477" y="21416"/>
                <wp:lineTo x="21477" y="0"/>
                <wp:lineTo x="0" y="0"/>
              </wp:wrapPolygon>
            </wp:wrapTight>
            <wp:docPr id="16" name="Рисунок 16" descr="C:\Users\nvavdonkina\Desktop\Изображения\41e32e65e92d050c2ff43a426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vavdonkina\Desktop\Изображения\41e32e65e92d050c2ff43a4267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8"/>
                    <a:stretch/>
                  </pic:blipFill>
                  <pic:spPr bwMode="auto">
                    <a:xfrm>
                      <a:off x="0" y="0"/>
                      <a:ext cx="3564000" cy="23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996" w:rsidRDefault="005D1996" w:rsidP="00D0675C">
      <w:pPr>
        <w:spacing w:after="0"/>
        <w:jc w:val="center"/>
        <w:rPr>
          <w:rFonts w:ascii="Arial Narrow" w:hAnsi="Arial Narrow"/>
          <w:b/>
          <w:color w:val="002060"/>
          <w:sz w:val="25"/>
          <w:szCs w:val="25"/>
        </w:rPr>
      </w:pPr>
    </w:p>
    <w:p w:rsidR="005D1996" w:rsidRDefault="005D1996" w:rsidP="00D0675C">
      <w:pPr>
        <w:spacing w:after="0"/>
        <w:jc w:val="center"/>
        <w:rPr>
          <w:rFonts w:ascii="Arial Narrow" w:hAnsi="Arial Narrow"/>
          <w:b/>
          <w:color w:val="002060"/>
          <w:sz w:val="25"/>
          <w:szCs w:val="25"/>
        </w:rPr>
      </w:pPr>
    </w:p>
    <w:p w:rsidR="00D0675C" w:rsidRPr="00174C54" w:rsidRDefault="00D0675C" w:rsidP="00D0675C">
      <w:pPr>
        <w:spacing w:after="0"/>
        <w:jc w:val="center"/>
        <w:rPr>
          <w:rFonts w:ascii="Arial Narrow" w:hAnsi="Arial Narrow"/>
          <w:b/>
          <w:color w:val="002060"/>
          <w:sz w:val="25"/>
          <w:szCs w:val="25"/>
        </w:rPr>
      </w:pPr>
      <w:r w:rsidRPr="00174C54">
        <w:rPr>
          <w:rFonts w:ascii="Arial Narrow" w:hAnsi="Arial Narrow"/>
          <w:b/>
          <w:color w:val="002060"/>
          <w:sz w:val="25"/>
          <w:szCs w:val="25"/>
        </w:rPr>
        <w:t xml:space="preserve">Круглый </w:t>
      </w:r>
      <w:r w:rsidRPr="00D86E6C">
        <w:rPr>
          <w:rFonts w:ascii="Arial Narrow" w:hAnsi="Arial Narrow"/>
          <w:b/>
          <w:color w:val="002060"/>
          <w:sz w:val="25"/>
          <w:szCs w:val="25"/>
        </w:rPr>
        <w:t>стол</w:t>
      </w:r>
      <w:r w:rsidRPr="00174C54">
        <w:rPr>
          <w:rFonts w:ascii="Arial Narrow" w:hAnsi="Arial Narrow"/>
          <w:b/>
          <w:color w:val="002060"/>
          <w:sz w:val="25"/>
          <w:szCs w:val="25"/>
        </w:rPr>
        <w:t xml:space="preserve"> </w:t>
      </w:r>
      <w:r w:rsidR="004E6759" w:rsidRPr="00174C54">
        <w:rPr>
          <w:rFonts w:ascii="Arial Narrow" w:hAnsi="Arial Narrow"/>
          <w:b/>
          <w:color w:val="002060"/>
          <w:sz w:val="25"/>
          <w:szCs w:val="25"/>
        </w:rPr>
        <w:t>– 25 июня 2015 года</w:t>
      </w:r>
    </w:p>
    <w:p w:rsidR="00D0675C" w:rsidRPr="00877E5C" w:rsidRDefault="00D0675C" w:rsidP="00D0675C">
      <w:pPr>
        <w:spacing w:after="0"/>
        <w:jc w:val="center"/>
        <w:rPr>
          <w:rFonts w:ascii="Arial Narrow" w:hAnsi="Arial Narrow"/>
          <w:b/>
          <w:i/>
          <w:color w:val="000070"/>
          <w:sz w:val="10"/>
          <w:szCs w:val="10"/>
        </w:rPr>
      </w:pPr>
    </w:p>
    <w:p w:rsidR="004E6759" w:rsidRDefault="00D0675C" w:rsidP="007E506B">
      <w:pPr>
        <w:spacing w:after="0"/>
        <w:ind w:firstLine="284"/>
        <w:jc w:val="center"/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</w:pPr>
      <w:r w:rsidRPr="007E506B"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>в рамках комиссии АВВЭМ по развитию кадрового поте</w:t>
      </w:r>
      <w:r w:rsidR="004E6759"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 xml:space="preserve">нциала образовательных программ </w:t>
      </w:r>
      <w:r w:rsidRPr="007E506B"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D0675C" w:rsidRPr="007E506B" w:rsidRDefault="004E6759" w:rsidP="007E506B">
      <w:pPr>
        <w:spacing w:after="0"/>
        <w:ind w:firstLine="284"/>
        <w:jc w:val="center"/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</w:pPr>
      <w:r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>н</w:t>
      </w:r>
      <w:r w:rsidR="00D0675C" w:rsidRPr="007E506B"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 xml:space="preserve">а базе Финансового университета при Правительстве Российской Федерации </w:t>
      </w:r>
      <w:r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 xml:space="preserve">проведен Круглый стол по теме </w:t>
      </w:r>
      <w:r w:rsidR="00D0675C" w:rsidRPr="007E506B"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>«Внедрение в вузах членах Ассоциации ведущих вузов в области экономики и менеджмента эффективного контракта».</w:t>
      </w:r>
    </w:p>
    <w:p w:rsidR="00D0675C" w:rsidRDefault="004E6759" w:rsidP="00D0675C">
      <w:pPr>
        <w:jc w:val="center"/>
        <w:rPr>
          <w:rFonts w:ascii="Arial Narrow" w:hAnsi="Arial Narrow"/>
          <w:b/>
          <w:color w:val="2E74B5" w:themeColor="accent1" w:themeShade="BF"/>
          <w:sz w:val="24"/>
          <w:szCs w:val="24"/>
        </w:rPr>
      </w:pPr>
      <w:r>
        <w:rPr>
          <w:rFonts w:ascii="Arial Narrow" w:hAnsi="Arial Narrow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E5B4A" wp14:editId="34310FAF">
                <wp:simplePos x="0" y="0"/>
                <wp:positionH relativeFrom="column">
                  <wp:posOffset>162560</wp:posOffset>
                </wp:positionH>
                <wp:positionV relativeFrom="paragraph">
                  <wp:posOffset>151130</wp:posOffset>
                </wp:positionV>
                <wp:extent cx="2952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95498D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1.9pt" to="245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Ji5AEAAOUDAAAOAAAAZHJzL2Uyb0RvYy54bWysU82O0zAQviPxDpbvNGml5SdquoddwQVB&#10;BewDeB27seQ/2aZJb8AZqY/AK3AAaaUFnsF5I8ZumkW7SAjExfF45puZ75vJ8rRXEm2Z88LoGs9n&#10;JUZMU9MIvanxxZunDx5j5APRDZFGsxrvmMenq/v3lp2t2MK0RjbMIUiifdXZGrch2KooPG2ZIn5m&#10;LNPg5MYpEsB0m6JxpIPsShaLsnxYdMY11hnKvIfX84MTr3J+zhkNLzn3LCBZY+gt5NPl8zKdxWpJ&#10;qo0jthV0bIP8QxeKCA1Fp1TnJBD01ok7qZSgznjDw4waVRjOBWWZA7CZl7fYvG6JZZkLiOPtJJP/&#10;f2npi+3aIdHA7DDSRMGI4qfh3bCP3+LnYY+G9/FH/Bq/xKv4PV4NH+B+PXyEe3LG6/F5j+ZJyc76&#10;ChKe6bUbLW/XLsnSc6fSFwijPqu/m9RnfUAUHhdPThaPTmBI9OgrboDW+fCMGYXSpcZS6CQMqcj2&#10;uQ9QDEKPIWCkRg6l8y3sJEvBUr9iHMhCsXlG5zVjZ9KhLYEFIZQyHTIVyJejE4wLKSdg+WfgGJ+g&#10;LK/g34AnRK5sdJjASmjjflc99MeW+SH+qMCBd5Lg0jS7PJQsDexSVmzc+7Ssv9oZfvN3rn4CAAD/&#10;/wMAUEsDBBQABgAIAAAAIQD2a3Nx3QAAAAgBAAAPAAAAZHJzL2Rvd25yZXYueG1sTE9NS8NAEL0L&#10;/odlBG92Y9SiaTalFMRakGIV6nGbnSbR7GzY3Tbpv3ekB3sa3gdv3sung23FAX1oHCm4HSUgkEpn&#10;GqoUfH483zyCCFGT0a0jVHDEANPi8iLXmXE9veNhHSvBIRQyraCOscukDGWNVoeR65BY2zlvdWTo&#10;K2m87jnctjJNkrG0uiH+UOsO5zWWP+u9VfDmF4v5bHn8ptWX7TfpcrN6HV6Uur4aZhMQEYf4b4a/&#10;+lwdCu60dXsyQbQK0ocxO/ne8QLW758SJrYnQha5PB9Q/AIAAP//AwBQSwECLQAUAAYACAAAACEA&#10;toM4kv4AAADhAQAAEwAAAAAAAAAAAAAAAAAAAAAAW0NvbnRlbnRfVHlwZXNdLnhtbFBLAQItABQA&#10;BgAIAAAAIQA4/SH/1gAAAJQBAAALAAAAAAAAAAAAAAAAAC8BAABfcmVscy8ucmVsc1BLAQItABQA&#10;BgAIAAAAIQDkcsJi5AEAAOUDAAAOAAAAAAAAAAAAAAAAAC4CAABkcnMvZTJvRG9jLnhtbFBLAQIt&#10;ABQABgAIAAAAIQD2a3Nx3QAAAAgBAAAPAAAAAAAAAAAAAAAAAD4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p w:rsidR="00D0675C" w:rsidRPr="00302690" w:rsidRDefault="00073814" w:rsidP="00D0675C">
      <w:pPr>
        <w:spacing w:after="0"/>
        <w:jc w:val="center"/>
        <w:rPr>
          <w:rFonts w:ascii="Arial Narrow" w:hAnsi="Arial Narrow"/>
          <w:b/>
          <w:color w:val="C00000"/>
          <w:sz w:val="25"/>
          <w:szCs w:val="25"/>
        </w:rPr>
      </w:pPr>
      <w:r w:rsidRPr="00302690">
        <w:rPr>
          <w:rFonts w:ascii="Arial Narrow" w:hAnsi="Arial Narrow"/>
          <w:b/>
          <w:color w:val="C00000"/>
          <w:sz w:val="25"/>
          <w:szCs w:val="25"/>
        </w:rPr>
        <w:t xml:space="preserve">Эксперты </w:t>
      </w:r>
      <w:r w:rsidR="00D0675C" w:rsidRPr="00302690">
        <w:rPr>
          <w:rFonts w:ascii="Arial Narrow" w:hAnsi="Arial Narrow"/>
          <w:b/>
          <w:color w:val="C00000"/>
          <w:sz w:val="25"/>
          <w:szCs w:val="25"/>
        </w:rPr>
        <w:t>круглого стола</w:t>
      </w:r>
      <w:r w:rsidR="00174C54" w:rsidRPr="00302690">
        <w:rPr>
          <w:rFonts w:ascii="Arial Narrow" w:hAnsi="Arial Narrow"/>
          <w:b/>
          <w:color w:val="C00000"/>
          <w:sz w:val="25"/>
          <w:szCs w:val="25"/>
        </w:rPr>
        <w:t>:</w:t>
      </w:r>
    </w:p>
    <w:p w:rsidR="00F2175F" w:rsidRPr="004E6759" w:rsidRDefault="00F2175F" w:rsidP="00D0675C">
      <w:pPr>
        <w:spacing w:after="0"/>
        <w:jc w:val="center"/>
        <w:rPr>
          <w:rFonts w:ascii="Arial Narrow" w:hAnsi="Arial Narrow"/>
          <w:b/>
          <w:color w:val="FF0000"/>
          <w:sz w:val="25"/>
          <w:szCs w:val="25"/>
        </w:rPr>
      </w:pPr>
    </w:p>
    <w:p w:rsidR="00D0675C" w:rsidRPr="008275C0" w:rsidRDefault="00D0675C" w:rsidP="00D0675C">
      <w:pPr>
        <w:spacing w:after="0"/>
        <w:rPr>
          <w:rFonts w:ascii="Arial Narrow" w:hAnsi="Arial Narrow"/>
          <w:b/>
          <w:color w:val="C00000"/>
          <w:sz w:val="10"/>
          <w:szCs w:val="10"/>
        </w:rPr>
      </w:pPr>
    </w:p>
    <w:p w:rsidR="00D0675C" w:rsidRPr="00174C54" w:rsidRDefault="00D0675C" w:rsidP="00D0675C">
      <w:pPr>
        <w:spacing w:after="0"/>
        <w:jc w:val="center"/>
        <w:rPr>
          <w:rFonts w:ascii="Arial Narrow" w:eastAsia="Calibri" w:hAnsi="Arial Narrow" w:cs="Times New Roman"/>
          <w:b/>
          <w:color w:val="002060"/>
          <w:lang w:eastAsia="ru-RU"/>
        </w:rPr>
      </w:pPr>
      <w:r w:rsidRPr="00174C54">
        <w:rPr>
          <w:rFonts w:ascii="Arial Narrow" w:eastAsia="Calibri" w:hAnsi="Arial Narrow" w:cs="Times New Roman"/>
          <w:b/>
          <w:color w:val="002060"/>
          <w:lang w:eastAsia="ru-RU"/>
        </w:rPr>
        <w:t>ТЛИСОВ Азамат Борисович</w:t>
      </w:r>
    </w:p>
    <w:p w:rsidR="00D0675C" w:rsidRDefault="00D0675C" w:rsidP="00D0675C">
      <w:pPr>
        <w:spacing w:after="0"/>
        <w:jc w:val="center"/>
        <w:rPr>
          <w:rFonts w:ascii="Arial Narrow" w:eastAsia="Calibri" w:hAnsi="Arial Narrow" w:cs="Times New Roman"/>
          <w:color w:val="000000"/>
          <w:lang w:eastAsia="ru-RU"/>
        </w:rPr>
      </w:pPr>
      <w:r w:rsidRPr="00EB33AB">
        <w:rPr>
          <w:rFonts w:ascii="Arial Narrow" w:eastAsia="Calibri" w:hAnsi="Arial Narrow" w:cs="Times New Roman"/>
          <w:color w:val="000000"/>
          <w:lang w:eastAsia="ru-RU"/>
        </w:rPr>
        <w:t>член Общественной палаты Российской Федерации</w:t>
      </w:r>
    </w:p>
    <w:p w:rsidR="00D0675C" w:rsidRPr="00EB33AB" w:rsidRDefault="00D0675C" w:rsidP="00D0675C">
      <w:pPr>
        <w:spacing w:after="0"/>
        <w:rPr>
          <w:rFonts w:ascii="Arial Narrow" w:eastAsia="Calibri" w:hAnsi="Arial Narrow" w:cs="Times New Roman"/>
          <w:color w:val="000000"/>
          <w:lang w:eastAsia="ru-RU"/>
        </w:rPr>
      </w:pPr>
    </w:p>
    <w:p w:rsidR="00D0675C" w:rsidRPr="004E6759" w:rsidRDefault="00D0675C" w:rsidP="00D0675C">
      <w:pPr>
        <w:spacing w:after="0"/>
        <w:jc w:val="center"/>
        <w:rPr>
          <w:rFonts w:ascii="Arial Narrow" w:eastAsia="Calibri" w:hAnsi="Arial Narrow" w:cs="Times New Roman"/>
          <w:b/>
          <w:color w:val="002060"/>
          <w:lang w:eastAsia="ru-RU"/>
        </w:rPr>
      </w:pPr>
      <w:r w:rsidRPr="004E6759">
        <w:rPr>
          <w:rFonts w:ascii="Arial Narrow" w:eastAsia="Calibri" w:hAnsi="Arial Narrow" w:cs="Times New Roman"/>
          <w:b/>
          <w:color w:val="002060"/>
          <w:lang w:eastAsia="ru-RU"/>
        </w:rPr>
        <w:t xml:space="preserve">КОЧЕРГА Светлана Александровна </w:t>
      </w:r>
    </w:p>
    <w:p w:rsidR="00D0675C" w:rsidRDefault="004E6759" w:rsidP="004E6759">
      <w:pPr>
        <w:spacing w:after="0"/>
        <w:jc w:val="center"/>
        <w:rPr>
          <w:rFonts w:ascii="Arial Narrow" w:hAnsi="Arial Narrow"/>
          <w:b/>
          <w:color w:val="2E74B5" w:themeColor="accent1" w:themeShade="BF"/>
          <w:sz w:val="24"/>
          <w:szCs w:val="24"/>
        </w:rPr>
      </w:pPr>
      <w:r w:rsidRPr="004E6759"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>п</w:t>
      </w:r>
      <w:r w:rsidR="00434331"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 xml:space="preserve">роректор по развитию персонала </w:t>
      </w:r>
      <w:r w:rsidRPr="004E6759"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 xml:space="preserve">Российского экономического университета им. Г.В. Плеханова;    кандидат юридических наук, доцент  </w:t>
      </w:r>
    </w:p>
    <w:p w:rsidR="00D0675C" w:rsidRDefault="00D0675C" w:rsidP="00D0675C">
      <w:pPr>
        <w:jc w:val="center"/>
        <w:rPr>
          <w:rFonts w:ascii="Arial Narrow" w:hAnsi="Arial Narrow"/>
          <w:b/>
          <w:color w:val="2E74B5" w:themeColor="accent1" w:themeShade="BF"/>
          <w:sz w:val="24"/>
          <w:szCs w:val="24"/>
        </w:rPr>
      </w:pPr>
    </w:p>
    <w:p w:rsidR="00302690" w:rsidRPr="00174C54" w:rsidRDefault="00302690" w:rsidP="00302690">
      <w:pPr>
        <w:spacing w:after="0"/>
        <w:ind w:left="709"/>
        <w:rPr>
          <w:rFonts w:ascii="Arial Narrow" w:hAnsi="Arial Narrow"/>
          <w:b/>
          <w:color w:val="C00000"/>
          <w:sz w:val="30"/>
          <w:szCs w:val="30"/>
        </w:rPr>
      </w:pPr>
      <w:r>
        <w:rPr>
          <w:rFonts w:ascii="Arial Narrow" w:hAnsi="Arial Narrow"/>
          <w:b/>
          <w:color w:val="C00000"/>
          <w:sz w:val="30"/>
          <w:szCs w:val="30"/>
        </w:rPr>
        <w:t xml:space="preserve">                         </w:t>
      </w:r>
      <w:r w:rsidRPr="00174C54">
        <w:rPr>
          <w:rFonts w:ascii="Arial Narrow" w:hAnsi="Arial Narrow"/>
          <w:b/>
          <w:color w:val="C00000"/>
          <w:sz w:val="30"/>
          <w:szCs w:val="30"/>
        </w:rPr>
        <w:t>*****</w:t>
      </w:r>
    </w:p>
    <w:p w:rsidR="00D0675C" w:rsidRDefault="00D0675C" w:rsidP="00D0675C">
      <w:pPr>
        <w:jc w:val="center"/>
        <w:rPr>
          <w:rFonts w:ascii="Arial Narrow" w:hAnsi="Arial Narrow"/>
          <w:b/>
          <w:color w:val="2E74B5" w:themeColor="accent1" w:themeShade="BF"/>
          <w:sz w:val="24"/>
          <w:szCs w:val="24"/>
        </w:rPr>
      </w:pPr>
    </w:p>
    <w:p w:rsidR="00B732F8" w:rsidRDefault="00B732F8" w:rsidP="004E6759">
      <w:pPr>
        <w:spacing w:after="0"/>
        <w:jc w:val="center"/>
        <w:rPr>
          <w:rFonts w:ascii="Arial Narrow" w:hAnsi="Arial Narrow"/>
          <w:b/>
          <w:color w:val="002060"/>
          <w:sz w:val="25"/>
          <w:szCs w:val="25"/>
        </w:rPr>
      </w:pPr>
      <w:r>
        <w:rPr>
          <w:rFonts w:ascii="Arial Narrow" w:hAnsi="Arial Narrow"/>
          <w:b/>
          <w:noProof/>
          <w:color w:val="2E74B5" w:themeColor="accent1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4144" behindDoc="1" locked="0" layoutInCell="1" allowOverlap="1" wp14:anchorId="59337255" wp14:editId="25B604D7">
            <wp:simplePos x="0" y="0"/>
            <wp:positionH relativeFrom="column">
              <wp:posOffset>3522345</wp:posOffset>
            </wp:positionH>
            <wp:positionV relativeFrom="paragraph">
              <wp:posOffset>0</wp:posOffset>
            </wp:positionV>
            <wp:extent cx="3430270" cy="2382520"/>
            <wp:effectExtent l="0" t="0" r="0" b="0"/>
            <wp:wrapTight wrapText="bothSides">
              <wp:wrapPolygon edited="0">
                <wp:start x="0" y="0"/>
                <wp:lineTo x="0" y="21416"/>
                <wp:lineTo x="21472" y="21416"/>
                <wp:lineTo x="214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-puzzle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C34" w:rsidRPr="00174C54" w:rsidRDefault="00EB33AB" w:rsidP="004E6759">
      <w:pPr>
        <w:spacing w:after="0"/>
        <w:jc w:val="center"/>
        <w:rPr>
          <w:color w:val="002060"/>
          <w:sz w:val="25"/>
          <w:szCs w:val="25"/>
        </w:rPr>
      </w:pPr>
      <w:r w:rsidRPr="00174C54">
        <w:rPr>
          <w:rFonts w:ascii="Arial Narrow" w:hAnsi="Arial Narrow"/>
          <w:b/>
          <w:color w:val="002060"/>
          <w:sz w:val="25"/>
          <w:szCs w:val="25"/>
        </w:rPr>
        <w:t>У</w:t>
      </w:r>
      <w:r w:rsidR="00F05833" w:rsidRPr="00174C54">
        <w:rPr>
          <w:rFonts w:ascii="Arial Narrow" w:hAnsi="Arial Narrow"/>
          <w:b/>
          <w:color w:val="002060"/>
          <w:sz w:val="25"/>
          <w:szCs w:val="25"/>
        </w:rPr>
        <w:t xml:space="preserve">частники </w:t>
      </w:r>
      <w:r w:rsidR="004E6759" w:rsidRPr="00174C54">
        <w:rPr>
          <w:rFonts w:ascii="Arial Narrow" w:hAnsi="Arial Narrow"/>
          <w:b/>
          <w:color w:val="002060"/>
          <w:sz w:val="25"/>
          <w:szCs w:val="25"/>
        </w:rPr>
        <w:t>К</w:t>
      </w:r>
      <w:r w:rsidR="00F05833" w:rsidRPr="00174C54">
        <w:rPr>
          <w:rFonts w:ascii="Arial Narrow" w:hAnsi="Arial Narrow"/>
          <w:b/>
          <w:color w:val="002060"/>
          <w:sz w:val="25"/>
          <w:szCs w:val="25"/>
        </w:rPr>
        <w:t>руглого стола</w:t>
      </w:r>
    </w:p>
    <w:p w:rsidR="006E1EC0" w:rsidRPr="00F05833" w:rsidRDefault="006E1EC0" w:rsidP="004E6759">
      <w:pPr>
        <w:spacing w:after="0"/>
        <w:jc w:val="center"/>
        <w:rPr>
          <w:rFonts w:ascii="Arial Narrow" w:hAnsi="Arial Narrow"/>
          <w:b/>
          <w:color w:val="000070"/>
          <w:sz w:val="10"/>
          <w:szCs w:val="10"/>
        </w:rPr>
      </w:pPr>
    </w:p>
    <w:p w:rsidR="00F05833" w:rsidRPr="007E506B" w:rsidRDefault="00F05833" w:rsidP="004E6759">
      <w:pPr>
        <w:pStyle w:val="a3"/>
        <w:numPr>
          <w:ilvl w:val="0"/>
          <w:numId w:val="20"/>
        </w:numPr>
        <w:spacing w:after="0"/>
        <w:rPr>
          <w:rFonts w:ascii="Arial Narrow" w:hAnsi="Arial Narrow"/>
          <w:sz w:val="23"/>
          <w:szCs w:val="23"/>
        </w:rPr>
      </w:pPr>
      <w:r w:rsidRPr="007E506B">
        <w:rPr>
          <w:rFonts w:ascii="Arial Narrow" w:hAnsi="Arial Narrow"/>
          <w:sz w:val="23"/>
          <w:szCs w:val="23"/>
        </w:rPr>
        <w:t>Финансовый университет при Правительстве Российской Федерации</w:t>
      </w:r>
      <w:r w:rsidR="00C501D5" w:rsidRPr="007E506B">
        <w:rPr>
          <w:rFonts w:ascii="Arial Narrow" w:hAnsi="Arial Narrow"/>
          <w:sz w:val="23"/>
          <w:szCs w:val="23"/>
        </w:rPr>
        <w:t>;</w:t>
      </w:r>
    </w:p>
    <w:p w:rsidR="00F05833" w:rsidRPr="007E506B" w:rsidRDefault="006E1EC0" w:rsidP="00F05833">
      <w:pPr>
        <w:pStyle w:val="a3"/>
        <w:numPr>
          <w:ilvl w:val="0"/>
          <w:numId w:val="20"/>
        </w:numPr>
        <w:spacing w:after="0"/>
        <w:rPr>
          <w:rFonts w:ascii="Arial Narrow" w:hAnsi="Arial Narrow"/>
          <w:sz w:val="23"/>
          <w:szCs w:val="23"/>
        </w:rPr>
      </w:pPr>
      <w:r w:rsidRPr="007E506B">
        <w:rPr>
          <w:rFonts w:ascii="Arial Narrow" w:hAnsi="Arial Narrow"/>
          <w:sz w:val="23"/>
          <w:szCs w:val="23"/>
        </w:rPr>
        <w:t>Национальный исследовательский университет</w:t>
      </w:r>
      <w:r w:rsidR="00F05833" w:rsidRPr="007E506B">
        <w:rPr>
          <w:rFonts w:ascii="Arial Narrow" w:hAnsi="Arial Narrow"/>
          <w:sz w:val="23"/>
          <w:szCs w:val="23"/>
        </w:rPr>
        <w:t xml:space="preserve"> Высшая школа экономики</w:t>
      </w:r>
      <w:r w:rsidR="00C501D5" w:rsidRPr="007E506B">
        <w:rPr>
          <w:rFonts w:ascii="Arial Narrow" w:hAnsi="Arial Narrow"/>
          <w:sz w:val="23"/>
          <w:szCs w:val="23"/>
        </w:rPr>
        <w:t>;</w:t>
      </w:r>
    </w:p>
    <w:p w:rsidR="00F05833" w:rsidRPr="007E506B" w:rsidRDefault="00F05833" w:rsidP="00F05833">
      <w:pPr>
        <w:pStyle w:val="a3"/>
        <w:numPr>
          <w:ilvl w:val="0"/>
          <w:numId w:val="20"/>
        </w:numPr>
        <w:spacing w:after="0"/>
        <w:rPr>
          <w:rFonts w:ascii="Arial Narrow" w:hAnsi="Arial Narrow"/>
          <w:sz w:val="23"/>
          <w:szCs w:val="23"/>
        </w:rPr>
      </w:pPr>
      <w:r w:rsidRPr="007E506B">
        <w:rPr>
          <w:rFonts w:ascii="Arial Narrow" w:hAnsi="Arial Narrow"/>
          <w:sz w:val="23"/>
          <w:szCs w:val="23"/>
        </w:rPr>
        <w:t>Р</w:t>
      </w:r>
      <w:r w:rsidR="00A60CEA" w:rsidRPr="007E506B">
        <w:rPr>
          <w:rFonts w:ascii="Arial Narrow" w:hAnsi="Arial Narrow"/>
          <w:sz w:val="23"/>
          <w:szCs w:val="23"/>
        </w:rPr>
        <w:t>оссийская академия народного хозяйства и государственной службы при Президенте Российской Федерации</w:t>
      </w:r>
      <w:r w:rsidR="00C501D5" w:rsidRPr="007E506B">
        <w:rPr>
          <w:rFonts w:ascii="Arial Narrow" w:hAnsi="Arial Narrow"/>
          <w:sz w:val="23"/>
          <w:szCs w:val="23"/>
        </w:rPr>
        <w:t>;</w:t>
      </w:r>
    </w:p>
    <w:p w:rsidR="00F05833" w:rsidRPr="007E506B" w:rsidRDefault="00F05833" w:rsidP="00F05833">
      <w:pPr>
        <w:pStyle w:val="a3"/>
        <w:numPr>
          <w:ilvl w:val="0"/>
          <w:numId w:val="20"/>
        </w:numPr>
        <w:spacing w:after="0"/>
        <w:rPr>
          <w:rFonts w:ascii="Arial Narrow" w:hAnsi="Arial Narrow"/>
          <w:sz w:val="23"/>
          <w:szCs w:val="23"/>
        </w:rPr>
      </w:pPr>
      <w:r w:rsidRPr="007E506B">
        <w:rPr>
          <w:rFonts w:ascii="Arial Narrow" w:hAnsi="Arial Narrow"/>
          <w:sz w:val="23"/>
          <w:szCs w:val="23"/>
        </w:rPr>
        <w:t>Российский Экономический университет им. Г.В. Плеханова</w:t>
      </w:r>
      <w:r w:rsidR="00C501D5" w:rsidRPr="007E506B">
        <w:rPr>
          <w:rFonts w:ascii="Arial Narrow" w:hAnsi="Arial Narrow"/>
          <w:sz w:val="23"/>
          <w:szCs w:val="23"/>
        </w:rPr>
        <w:t>;</w:t>
      </w:r>
    </w:p>
    <w:p w:rsidR="008275C0" w:rsidRPr="0017086D" w:rsidRDefault="0081164F" w:rsidP="00B47337">
      <w:pPr>
        <w:pStyle w:val="a3"/>
        <w:numPr>
          <w:ilvl w:val="0"/>
          <w:numId w:val="20"/>
        </w:numPr>
        <w:spacing w:after="0"/>
        <w:rPr>
          <w:rFonts w:ascii="Arial Narrow" w:hAnsi="Arial Narrow"/>
          <w:sz w:val="23"/>
          <w:szCs w:val="23"/>
        </w:rPr>
      </w:pPr>
      <w:r w:rsidRPr="007E506B"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001E0" wp14:editId="16C4D062">
                <wp:simplePos x="0" y="0"/>
                <wp:positionH relativeFrom="page">
                  <wp:posOffset>-65405</wp:posOffset>
                </wp:positionH>
                <wp:positionV relativeFrom="paragraph">
                  <wp:posOffset>171450</wp:posOffset>
                </wp:positionV>
                <wp:extent cx="3630295" cy="304800"/>
                <wp:effectExtent l="0" t="0" r="2730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0295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gradFill>
                            <a:gsLst>
                              <a:gs pos="51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2E8C3B" id="Прямоугольник 6" o:spid="_x0000_s1026" style="position:absolute;margin-left:-5.15pt;margin-top:13.5pt;width:285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M8mAMAAGgJAAAOAAAAZHJzL2Uyb0RvYy54bWy0Vs1u3DYQvhfoOxC819L+JhEsB4YDFwXc&#10;xIhd+ExT1IooRbIk17vuqUCvAfIIfYhegrTNM8hvlBlSkjeuAyNuo4NAzh/n5+MM959vW0WuhPPS&#10;6JJO9nJKhOamknpV0p/Oj797SokPTFdMGS1Kei08fX7w7Tf7G1uIqWmMqoQjYET7YmNL2oRgiyzz&#10;vBEt83vGCg3M2riWBdi6VVY5tgHrrcqmeb7MNsZV1hkuvAfqi8SkB9F+XQseXtW1F4GokoJvIf5d&#10;/F/iPzvYZ8XKMdtI3rvBHuFFy6SGQ0dTL1hgZO3kv0y1kjvjTR32uGkzU9eSixgDRDPJ70Rz1jAr&#10;YiyQHG/HNPn/zyx/eXXqiKxKuqREsxZK1P1x89vN2+7v7sPN792f3Yfur5s33T/du+49WWK+NtYX&#10;oHZmTx1G7O2J4T97YGSfcHDje5lt7VqUhXjJNib/eky+2AbCgThbzvLpswUlHHizfP40j9XJWDFo&#10;W+fD98K0BBcldVDcmHN2deIDns+KQaQvRXUslSK1koAsDfijxJlwIUMTMwt4TTXzoB81PLEGkptH&#10;csSgOFKOXDFAD+Nc6LCILLVufzRVoi9z+BKOgAxoS+T5Ldk3rBKJOtuhsjDamEwWvRGIYTw3RrTy&#10;u56h2NfzbvkE7KdQ/GO8m6B3X8+93ny8sl/gH6R0NVTYstAQ/JWUS8cV3i5W1ICSc/Ma8IRtIuUY&#10;W0W/gnbRr6BlpFWPNjCE+kEqgdqJCt0k4g45Ssfq7VBGV1Y92BYY1ucBlyAapA493BBv99RohOED&#10;CPqCo+ZzCPY/HPUQHO6GNp095rzd8iqpCcPJs4jXDxq+50wJ6G4xDhQdSwEbrE5sWqlPxY4VrpVI&#10;lXstamiM0JmSn+O1THVI7SA2xGgJpFENoTQqzj5f1kGxl0dVEcfVqDx9WHnUiCcbHUblVmrj7jOg&#10;wgQrCi7XSX7IQIobU3BpqmuYCdApMW3EW34soeGeMB9OmYPpCESY+OEV/GplNiU1/YqSxrhf76Oj&#10;PAwt4FKygWlbUv/LmjloyOoHDR332WQ+x/EcN/PFkyls3C7ncpej1+2RgZs6id7FJcoHNSxrZ9oL&#10;eBgc4qnAYprD2XDngxs2RwH2wIKnBReHh3ENIxl6w4k+s3yoOg6U8+0Fc7afOgHm1UszTGZW3Bk+&#10;SRbroc3hOphaxq5wm9c+3zDOYxX6pwe+F3b3Uer2gXTwEQAA//8DAFBLAwQUAAYACAAAACEAzX+/&#10;1OAAAAAJAQAADwAAAGRycy9kb3ducmV2LnhtbEyPS0sDMRSF94L/IVzBjbTJVPtgnDtFhIJgN9ZS&#10;t+kknRnMiyTtjP/e68ouL/fjnO9U69EadtEx9d4hFFMBTLvGq961CPvPzWQFLGXplDTeaYQfnWBd&#10;395UslR+cB/6ssstoxCXSonQ5RxKzlPTaSvT1Aft6Hfy0cpMZ2y5inKgcGv4TIgFt7J31NDJoF87&#10;3XzvzhbBhCG8D5vtaW/jw9uWH9JXPKwQ7+/Gl2dgWY/5H4Y/fVKHmpyO/uxUYgZhUohHQhFmS9pE&#10;wHxRPAE7IiznAnhd8esF9S8AAAD//wMAUEsBAi0AFAAGAAgAAAAhALaDOJL+AAAA4QEAABMAAAAA&#10;AAAAAAAAAAAAAAAAAFtDb250ZW50X1R5cGVzXS54bWxQSwECLQAUAAYACAAAACEAOP0h/9YAAACU&#10;AQAACwAAAAAAAAAAAAAAAAAvAQAAX3JlbHMvLnJlbHNQSwECLQAUAAYACAAAACEA4TSzPJgDAABo&#10;CQAADgAAAAAAAAAAAAAAAAAuAgAAZHJzL2Uyb0RvYy54bWxQSwECLQAUAAYACAAAACEAzX+/1OAA&#10;AAAJAQAADwAAAAAAAAAAAAAAAADyBQAAZHJzL2Rvd25yZXYueG1sUEsFBgAAAAAEAAQA8wAAAP8G&#10;AAAAAA==&#10;" fillcolor="#8eaadb [1944]" strokeweight=".5pt">
                <v:fill color2="#8eaadb [1944]" rotate="t" focusposition=".5,.5" focussize="" colors="0 #4d6183;.5 #728dbd;1 #89a9e1" focus="100%" type="gradientRadial"/>
                <v:path arrowok="t"/>
                <w10:wrap anchorx="page"/>
              </v:rect>
            </w:pict>
          </mc:Fallback>
        </mc:AlternateContent>
      </w:r>
      <w:r w:rsidR="005D1996" w:rsidRPr="007E506B"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C96B1" wp14:editId="325E05A1">
                <wp:simplePos x="0" y="0"/>
                <wp:positionH relativeFrom="page">
                  <wp:posOffset>7261225</wp:posOffset>
                </wp:positionH>
                <wp:positionV relativeFrom="paragraph">
                  <wp:posOffset>175260</wp:posOffset>
                </wp:positionV>
                <wp:extent cx="3495675" cy="30480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gradFill>
                            <a:gsLst>
                              <a:gs pos="51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E812AA" id="Прямоугольник 9" o:spid="_x0000_s1026" style="position:absolute;margin-left:571.75pt;margin-top:13.8pt;width:275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3llgMAAGgJAAAOAAAAZHJzL2Uyb0RvYy54bWy0Vs1u1TgU3iPNO1jeT3N/C42aoqqoCKlA&#10;RTvq2nWcGwvHNrZv7y0rpNmOxCPwEGwQf8+QvtGcYyfppQOq6EAWkX3+fH4+n+Pdh+tGkQvhvDS6&#10;oOOtESVCc1NKvSjoX6eHfz6gxAemS6aMFgW9FJ4+3Pvj3u7K5mJiaqNK4QgY0T5f2YLWIdg8yzyv&#10;RcP8lrFCA7MyrmEBtm6RlY6twHqjsslotJ2tjCutM1x4D9RHiUn3ov2qEjw8ryovAlEFBd9C/Lv4&#10;P8d/trfL8oVjtpa8c4PdwYuGSQ2HDqYescDI0sn/mGokd8abKmxx02SmqiQXMQaIZjy6Ec1JzayI&#10;sUByvB3S5H+dWf7s4tgRWRZ0hxLNGihR++7qzdXb9nP79erv9n37tf109U/7pf3QfiQ7mK+V9Tmo&#10;ndhjhxF7e2T4Sw+M7BsObnwns65cg7IQL1nH5F8OyRfrQDgQp7Od+fb9OSUceNPR7MEoVidjea9t&#10;nQ+PhWkILgrqoLgx5+ziyAc8n+W9SFeK8lAqRSolAVka8EeJM+FMhjpmFvCaauZBP2p4Yg0kdxTJ&#10;EYPiQDlywQA9jHOhwzyy1LJ5aspE3x7Bl3AEZEBbIs+uyb5mpUjU6QaVhcHGeDzvjEAMw7kxooXf&#10;9AzFfp93kP4+FH8X78bo3e9zrzMfr+xP+AcpXfQVtizUBH8F5dJxhbeL5RWg5NS8ADxhm0g5xlbR&#10;raBddCtoGWnVoQ0MoX6QSqB2okI3ibhDjtKxehuUwZVFB7Y5hvVjwCWIBqlDBzfEW4LbNzkYYHgL&#10;gn7iqNkMgv0fR90Gh5uhTaZ3OW+zvEpqwnDyzOP1g4bvOVMCulvfS66LA3pYndi0Up+KHStcKpEq&#10;90JU0BihMyU/h2uZ6pDawTamJ1oCaVRDKA2K0x+XtVfs5FFVxHE1KE9uVx404slGh0G5kdq47xlQ&#10;Ydy5XCX5PgMpbkzBuSkvYSZAp8S0EW/5oYSGe8R8OGYOpiMQYeKH5/CrlFkV1HQrSmrjXn+PjvIw&#10;tIBLyQqmbUH9qyVz0JDVEw0dd2c8m+F4jpvZ/P4ENm6Tc77J0cvmwMBNHUfv4hLlg+qXlTPNGTwM&#10;9vFUYDHN4Wy488H1m4MAe2DB04KL/f24hpEMveFIn1jeVx0Hyun6jDnbTZ0A8+qZ6Sczy28MnySL&#10;9dBmfxlMJWNXuM5rl28Y5xE43dMD3wub+yh1/UDa+xcAAP//AwBQSwMEFAAGAAgAAAAhAOta+OXg&#10;AAAACwEAAA8AAABkcnMvZG93bnJldi54bWxMj01rwkAURfeF/ofhFbopdaLVqGkmUgpCoW5qRbdj&#10;5pmEzhczo0n/fZ8ru7y8w33nlqvBaHbBEDtnBYxHGTC0tVOdbQTsvtfPC2AxSaukdhYF/GKEVXV/&#10;V8pCud5+4WWbGkYlNhZSQJuSLziPdYtGxpHzaOl2csHIRDE0XAXZU7nRfJJlOTeys/ShlR7fW6x/&#10;tmcjQPvef/brzWlnwtPHhu/jIewXQjw+DG+vwBIO6QbDVZ/UoSKnoztbFZmmPJ6+zIgVMJnnwK5E&#10;vpzSvKOA+SwHXpX8/4bqDwAA//8DAFBLAQItABQABgAIAAAAIQC2gziS/gAAAOEBAAATAAAAAAAA&#10;AAAAAAAAAAAAAABbQ29udGVudF9UeXBlc10ueG1sUEsBAi0AFAAGAAgAAAAhADj9If/WAAAAlAEA&#10;AAsAAAAAAAAAAAAAAAAALwEAAF9yZWxzLy5yZWxzUEsBAi0AFAAGAAgAAAAhAMNfHeWWAwAAaAkA&#10;AA4AAAAAAAAAAAAAAAAALgIAAGRycy9lMm9Eb2MueG1sUEsBAi0AFAAGAAgAAAAhAOta+OXgAAAA&#10;CwEAAA8AAAAAAAAAAAAAAAAA8AUAAGRycy9kb3ducmV2LnhtbFBLBQYAAAAABAAEAPMAAAD9BgAA&#10;AAA=&#10;" fillcolor="#8eaadb [1944]" strokeweight=".5pt">
                <v:fill color2="#8eaadb [1944]" rotate="t" focusposition=".5,.5" focussize="" colors="0 #4d6183;.5 #728dbd;1 #89a9e1" focus="100%" type="gradientRadial"/>
                <v:path arrowok="t"/>
                <w10:wrap anchorx="page"/>
              </v:rect>
            </w:pict>
          </mc:Fallback>
        </mc:AlternateContent>
      </w:r>
      <w:r w:rsidR="008975C8" w:rsidRPr="0017086D">
        <w:rPr>
          <w:rFonts w:ascii="Arial Narrow" w:hAnsi="Arial Narrow" w:cs="Times New Roman"/>
          <w:sz w:val="23"/>
          <w:szCs w:val="23"/>
        </w:rPr>
        <w:t>Московский государственный институт международных отношений (университет) Минис</w:t>
      </w:r>
      <w:r w:rsidR="0017086D">
        <w:rPr>
          <w:rFonts w:ascii="Arial Narrow" w:hAnsi="Arial Narrow" w:cs="Times New Roman"/>
          <w:sz w:val="23"/>
          <w:szCs w:val="23"/>
        </w:rPr>
        <w:t>терства иностранных дел (МГИМО);</w:t>
      </w:r>
    </w:p>
    <w:p w:rsidR="00524CD6" w:rsidRPr="00524CD6" w:rsidRDefault="0017086D" w:rsidP="00B47337">
      <w:pPr>
        <w:pStyle w:val="a3"/>
        <w:numPr>
          <w:ilvl w:val="0"/>
          <w:numId w:val="20"/>
        </w:numPr>
        <w:spacing w:after="0"/>
        <w:rPr>
          <w:rFonts w:ascii="Arial Narrow" w:hAnsi="Arial Narrow"/>
          <w:sz w:val="23"/>
          <w:szCs w:val="23"/>
        </w:rPr>
      </w:pPr>
      <w:r w:rsidRPr="0017086D">
        <w:rPr>
          <w:rFonts w:ascii="Arial Narrow" w:hAnsi="Arial Narrow" w:cs="Times New Roman"/>
          <w:sz w:val="23"/>
          <w:szCs w:val="23"/>
        </w:rPr>
        <w:t>Московский государственный университет</w:t>
      </w:r>
      <w:r w:rsidR="00524CD6" w:rsidRPr="0017086D">
        <w:rPr>
          <w:rFonts w:ascii="Arial Narrow" w:hAnsi="Arial Narrow" w:cs="Times New Roman"/>
          <w:sz w:val="23"/>
          <w:szCs w:val="23"/>
        </w:rPr>
        <w:t xml:space="preserve"> имени М.В. Ломоносова</w:t>
      </w:r>
      <w:r>
        <w:rPr>
          <w:rFonts w:ascii="Arial Narrow" w:hAnsi="Arial Narrow" w:cs="Times New Roman"/>
          <w:sz w:val="24"/>
          <w:szCs w:val="24"/>
        </w:rPr>
        <w:t>;</w:t>
      </w:r>
    </w:p>
    <w:p w:rsidR="00B47337" w:rsidRPr="007E506B" w:rsidRDefault="00F05833" w:rsidP="00B47337">
      <w:pPr>
        <w:pStyle w:val="a3"/>
        <w:numPr>
          <w:ilvl w:val="0"/>
          <w:numId w:val="20"/>
        </w:numPr>
        <w:spacing w:after="0"/>
        <w:rPr>
          <w:rFonts w:ascii="Arial Narrow" w:hAnsi="Arial Narrow"/>
          <w:sz w:val="23"/>
          <w:szCs w:val="23"/>
        </w:rPr>
      </w:pPr>
      <w:r w:rsidRPr="007E506B">
        <w:rPr>
          <w:rFonts w:ascii="Arial Narrow" w:hAnsi="Arial Narrow"/>
          <w:sz w:val="23"/>
          <w:szCs w:val="23"/>
        </w:rPr>
        <w:t xml:space="preserve">Российский государственный </w:t>
      </w:r>
      <w:r w:rsidR="00C501D5" w:rsidRPr="007E506B">
        <w:rPr>
          <w:rFonts w:ascii="Arial Narrow" w:hAnsi="Arial Narrow"/>
          <w:sz w:val="23"/>
          <w:szCs w:val="23"/>
        </w:rPr>
        <w:t>гуманитарный университет;</w:t>
      </w:r>
    </w:p>
    <w:p w:rsidR="00B47337" w:rsidRPr="007E506B" w:rsidRDefault="00B47337" w:rsidP="00B47337">
      <w:pPr>
        <w:pStyle w:val="a3"/>
        <w:numPr>
          <w:ilvl w:val="0"/>
          <w:numId w:val="20"/>
        </w:numPr>
        <w:spacing w:after="0"/>
        <w:rPr>
          <w:rFonts w:ascii="Arial Narrow" w:hAnsi="Arial Narrow"/>
          <w:sz w:val="23"/>
          <w:szCs w:val="23"/>
        </w:rPr>
      </w:pPr>
      <w:r w:rsidRPr="007E506B">
        <w:rPr>
          <w:rFonts w:ascii="Arial Narrow" w:hAnsi="Arial Narrow"/>
          <w:sz w:val="23"/>
          <w:szCs w:val="23"/>
        </w:rPr>
        <w:t>Государственн</w:t>
      </w:r>
      <w:r w:rsidR="00F2175F">
        <w:rPr>
          <w:rFonts w:ascii="Arial Narrow" w:hAnsi="Arial Narrow"/>
          <w:sz w:val="23"/>
          <w:szCs w:val="23"/>
        </w:rPr>
        <w:t>ый</w:t>
      </w:r>
      <w:r w:rsidRPr="007E506B">
        <w:rPr>
          <w:rFonts w:ascii="Arial Narrow" w:hAnsi="Arial Narrow"/>
          <w:sz w:val="23"/>
          <w:szCs w:val="23"/>
        </w:rPr>
        <w:t xml:space="preserve"> университет управления;</w:t>
      </w:r>
    </w:p>
    <w:p w:rsidR="006E1EC0" w:rsidRPr="007E506B" w:rsidRDefault="006E1EC0" w:rsidP="006E1EC0">
      <w:pPr>
        <w:pStyle w:val="a3"/>
        <w:numPr>
          <w:ilvl w:val="0"/>
          <w:numId w:val="20"/>
        </w:numPr>
        <w:spacing w:after="0"/>
        <w:rPr>
          <w:rFonts w:ascii="Arial Narrow" w:hAnsi="Arial Narrow"/>
          <w:sz w:val="23"/>
          <w:szCs w:val="23"/>
        </w:rPr>
      </w:pPr>
      <w:r w:rsidRPr="007E506B">
        <w:rPr>
          <w:rFonts w:ascii="Arial Narrow" w:hAnsi="Arial Narrow"/>
          <w:sz w:val="23"/>
          <w:szCs w:val="23"/>
        </w:rPr>
        <w:t>НОУ Российская экономическая школа (Институт)</w:t>
      </w:r>
      <w:r w:rsidR="00C501D5" w:rsidRPr="007E506B">
        <w:rPr>
          <w:rFonts w:ascii="Arial Narrow" w:hAnsi="Arial Narrow"/>
          <w:sz w:val="23"/>
          <w:szCs w:val="23"/>
        </w:rPr>
        <w:t>;</w:t>
      </w:r>
    </w:p>
    <w:p w:rsidR="006E1EC0" w:rsidRPr="007E506B" w:rsidRDefault="006E1EC0" w:rsidP="006E1EC0">
      <w:pPr>
        <w:pStyle w:val="a3"/>
        <w:numPr>
          <w:ilvl w:val="0"/>
          <w:numId w:val="20"/>
        </w:numPr>
        <w:spacing w:after="0"/>
        <w:rPr>
          <w:rFonts w:ascii="Arial Narrow" w:hAnsi="Arial Narrow"/>
          <w:sz w:val="23"/>
          <w:szCs w:val="23"/>
        </w:rPr>
      </w:pPr>
      <w:r w:rsidRPr="007E506B">
        <w:rPr>
          <w:rFonts w:ascii="Arial Narrow" w:hAnsi="Arial Narrow"/>
          <w:sz w:val="23"/>
          <w:szCs w:val="23"/>
        </w:rPr>
        <w:t>Северо</w:t>
      </w:r>
      <w:r w:rsidR="00CB0F9D" w:rsidRPr="007E506B">
        <w:rPr>
          <w:rFonts w:ascii="Arial Narrow" w:hAnsi="Arial Narrow"/>
          <w:sz w:val="23"/>
          <w:szCs w:val="23"/>
        </w:rPr>
        <w:t xml:space="preserve"> </w:t>
      </w:r>
      <w:r w:rsidRPr="007E506B">
        <w:rPr>
          <w:rFonts w:ascii="Arial Narrow" w:hAnsi="Arial Narrow"/>
          <w:sz w:val="23"/>
          <w:szCs w:val="23"/>
        </w:rPr>
        <w:t>-</w:t>
      </w:r>
      <w:r w:rsidR="00CB0F9D" w:rsidRPr="007E506B">
        <w:rPr>
          <w:rFonts w:ascii="Arial Narrow" w:hAnsi="Arial Narrow"/>
          <w:sz w:val="23"/>
          <w:szCs w:val="23"/>
        </w:rPr>
        <w:t xml:space="preserve"> </w:t>
      </w:r>
      <w:r w:rsidRPr="007E506B">
        <w:rPr>
          <w:rFonts w:ascii="Arial Narrow" w:hAnsi="Arial Narrow"/>
          <w:sz w:val="23"/>
          <w:szCs w:val="23"/>
        </w:rPr>
        <w:t xml:space="preserve">Кавказский </w:t>
      </w:r>
      <w:r w:rsidR="00A60CEA" w:rsidRPr="007E506B">
        <w:rPr>
          <w:rFonts w:ascii="Arial Narrow" w:hAnsi="Arial Narrow"/>
          <w:sz w:val="23"/>
          <w:szCs w:val="23"/>
        </w:rPr>
        <w:t>федеральн</w:t>
      </w:r>
      <w:r w:rsidR="00F2175F">
        <w:rPr>
          <w:rFonts w:ascii="Arial Narrow" w:hAnsi="Arial Narrow"/>
          <w:sz w:val="23"/>
          <w:szCs w:val="23"/>
        </w:rPr>
        <w:t>ый</w:t>
      </w:r>
      <w:r w:rsidR="00A60CEA" w:rsidRPr="007E506B">
        <w:rPr>
          <w:rFonts w:ascii="Arial Narrow" w:hAnsi="Arial Narrow"/>
          <w:sz w:val="23"/>
          <w:szCs w:val="23"/>
        </w:rPr>
        <w:t xml:space="preserve"> университет</w:t>
      </w:r>
      <w:r w:rsidR="00C501D5" w:rsidRPr="007E506B">
        <w:rPr>
          <w:rFonts w:ascii="Arial Narrow" w:hAnsi="Arial Narrow"/>
          <w:sz w:val="23"/>
          <w:szCs w:val="23"/>
        </w:rPr>
        <w:t>;</w:t>
      </w:r>
      <w:r w:rsidR="00A60CEA" w:rsidRPr="007E506B">
        <w:rPr>
          <w:rFonts w:ascii="Arial Narrow" w:hAnsi="Arial Narrow"/>
          <w:sz w:val="23"/>
          <w:szCs w:val="23"/>
        </w:rPr>
        <w:t xml:space="preserve"> </w:t>
      </w:r>
    </w:p>
    <w:p w:rsidR="006E1EC0" w:rsidRPr="007E506B" w:rsidRDefault="00C501D5" w:rsidP="006E1EC0">
      <w:pPr>
        <w:pStyle w:val="a3"/>
        <w:numPr>
          <w:ilvl w:val="0"/>
          <w:numId w:val="20"/>
        </w:numPr>
        <w:spacing w:after="0"/>
        <w:rPr>
          <w:rFonts w:ascii="Arial Narrow" w:hAnsi="Arial Narrow"/>
          <w:sz w:val="23"/>
          <w:szCs w:val="23"/>
        </w:rPr>
      </w:pPr>
      <w:r w:rsidRPr="007E506B">
        <w:rPr>
          <w:rFonts w:ascii="Arial Narrow" w:hAnsi="Arial Narrow"/>
          <w:sz w:val="23"/>
          <w:szCs w:val="23"/>
        </w:rPr>
        <w:t xml:space="preserve">Национальный исследовательский ядерный университет </w:t>
      </w:r>
      <w:r w:rsidR="006E1EC0" w:rsidRPr="007E506B">
        <w:rPr>
          <w:rFonts w:ascii="Arial Narrow" w:hAnsi="Arial Narrow"/>
          <w:sz w:val="23"/>
          <w:szCs w:val="23"/>
        </w:rPr>
        <w:t>МИФИ</w:t>
      </w:r>
      <w:r w:rsidR="00AB4022" w:rsidRPr="007E506B">
        <w:rPr>
          <w:rFonts w:ascii="Arial Narrow" w:hAnsi="Arial Narrow"/>
          <w:sz w:val="23"/>
          <w:szCs w:val="23"/>
        </w:rPr>
        <w:t>;</w:t>
      </w:r>
    </w:p>
    <w:p w:rsidR="00B732F8" w:rsidRDefault="00282CB0" w:rsidP="00282CB0">
      <w:pPr>
        <w:pStyle w:val="a3"/>
        <w:numPr>
          <w:ilvl w:val="0"/>
          <w:numId w:val="20"/>
        </w:numPr>
        <w:shd w:val="clear" w:color="auto" w:fill="FFFFFF" w:themeFill="background1"/>
        <w:spacing w:after="120"/>
        <w:rPr>
          <w:rFonts w:ascii="Arial Narrow" w:hAnsi="Arial Narrow" w:cs="Times New Roman"/>
          <w:sz w:val="23"/>
          <w:szCs w:val="23"/>
        </w:rPr>
      </w:pPr>
      <w:r w:rsidRPr="007E506B">
        <w:rPr>
          <w:rFonts w:ascii="Arial Narrow" w:hAnsi="Arial Narrow" w:cs="Times New Roman"/>
          <w:sz w:val="23"/>
          <w:szCs w:val="23"/>
        </w:rPr>
        <w:t xml:space="preserve">Уральский федеральный университет имени </w:t>
      </w:r>
    </w:p>
    <w:p w:rsidR="00282CB0" w:rsidRDefault="00282CB0" w:rsidP="00F2175F">
      <w:pPr>
        <w:pStyle w:val="a3"/>
        <w:shd w:val="clear" w:color="auto" w:fill="FFFFFF" w:themeFill="background1"/>
        <w:spacing w:after="120"/>
        <w:ind w:left="1004"/>
        <w:rPr>
          <w:rFonts w:ascii="Arial Narrow" w:hAnsi="Arial Narrow" w:cs="Times New Roman"/>
          <w:sz w:val="23"/>
          <w:szCs w:val="23"/>
        </w:rPr>
      </w:pPr>
      <w:r w:rsidRPr="007E506B">
        <w:rPr>
          <w:rFonts w:ascii="Arial Narrow" w:hAnsi="Arial Narrow" w:cs="Times New Roman"/>
          <w:sz w:val="23"/>
          <w:szCs w:val="23"/>
        </w:rPr>
        <w:t>Первого Президента России Б.Н.</w:t>
      </w:r>
      <w:r w:rsidR="00F2175F">
        <w:rPr>
          <w:rFonts w:ascii="Arial Narrow" w:hAnsi="Arial Narrow" w:cs="Times New Roman"/>
          <w:sz w:val="23"/>
          <w:szCs w:val="23"/>
        </w:rPr>
        <w:t xml:space="preserve"> </w:t>
      </w:r>
      <w:r w:rsidRPr="007E506B">
        <w:rPr>
          <w:rFonts w:ascii="Arial Narrow" w:hAnsi="Arial Narrow" w:cs="Times New Roman"/>
          <w:sz w:val="23"/>
          <w:szCs w:val="23"/>
        </w:rPr>
        <w:t>Ельцина</w:t>
      </w:r>
      <w:r w:rsidR="00AB4022" w:rsidRPr="007E506B">
        <w:rPr>
          <w:rFonts w:ascii="Arial Narrow" w:hAnsi="Arial Narrow" w:cs="Times New Roman"/>
          <w:sz w:val="23"/>
          <w:szCs w:val="23"/>
        </w:rPr>
        <w:t>;</w:t>
      </w:r>
    </w:p>
    <w:p w:rsidR="00B732F8" w:rsidRPr="007E506B" w:rsidRDefault="00B732F8" w:rsidP="00282CB0">
      <w:pPr>
        <w:pStyle w:val="a3"/>
        <w:numPr>
          <w:ilvl w:val="0"/>
          <w:numId w:val="20"/>
        </w:numPr>
        <w:shd w:val="clear" w:color="auto" w:fill="FFFFFF" w:themeFill="background1"/>
        <w:spacing w:after="120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>Западно - Уральский институт экономики и права;</w:t>
      </w:r>
    </w:p>
    <w:p w:rsidR="008975C8" w:rsidRPr="007E506B" w:rsidRDefault="00C57E2F" w:rsidP="00B47337">
      <w:pPr>
        <w:pStyle w:val="a3"/>
        <w:numPr>
          <w:ilvl w:val="0"/>
          <w:numId w:val="20"/>
        </w:numPr>
        <w:shd w:val="clear" w:color="auto" w:fill="FFFFFF" w:themeFill="background1"/>
        <w:spacing w:after="120"/>
        <w:rPr>
          <w:rFonts w:ascii="Arial Narrow" w:hAnsi="Arial Narrow" w:cs="Times New Roman"/>
          <w:sz w:val="23"/>
          <w:szCs w:val="23"/>
        </w:rPr>
      </w:pPr>
      <w:r w:rsidRPr="007E506B">
        <w:rPr>
          <w:rFonts w:ascii="Arial Narrow" w:hAnsi="Arial Narrow" w:cs="Times New Roman"/>
          <w:sz w:val="23"/>
          <w:szCs w:val="23"/>
        </w:rPr>
        <w:t>Санкт-Петербургский государственный университет</w:t>
      </w:r>
      <w:r w:rsidR="00AB4022" w:rsidRPr="007E506B">
        <w:rPr>
          <w:rFonts w:ascii="Arial Narrow" w:hAnsi="Arial Narrow" w:cs="Times New Roman"/>
          <w:sz w:val="23"/>
          <w:szCs w:val="23"/>
        </w:rPr>
        <w:t>;</w:t>
      </w:r>
    </w:p>
    <w:p w:rsidR="00AB4022" w:rsidRPr="007E506B" w:rsidRDefault="00AB4022" w:rsidP="00C57E2F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240" w:lineRule="auto"/>
        <w:rPr>
          <w:rFonts w:ascii="Arial Narrow" w:hAnsi="Arial Narrow" w:cs="Times New Roman"/>
          <w:sz w:val="23"/>
          <w:szCs w:val="23"/>
        </w:rPr>
      </w:pPr>
      <w:r w:rsidRPr="007E506B">
        <w:rPr>
          <w:rFonts w:ascii="Arial Narrow" w:hAnsi="Arial Narrow" w:cs="Times New Roman"/>
          <w:sz w:val="23"/>
          <w:szCs w:val="23"/>
        </w:rPr>
        <w:t>Россий</w:t>
      </w:r>
      <w:r w:rsidR="0017086D">
        <w:rPr>
          <w:rFonts w:ascii="Arial Narrow" w:hAnsi="Arial Narrow" w:cs="Times New Roman"/>
          <w:sz w:val="23"/>
          <w:szCs w:val="23"/>
        </w:rPr>
        <w:t>ский университет Дружбы народов;</w:t>
      </w:r>
    </w:p>
    <w:p w:rsidR="009F4054" w:rsidRPr="007E506B" w:rsidRDefault="00C57E2F" w:rsidP="009F4054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240" w:lineRule="auto"/>
        <w:rPr>
          <w:rFonts w:ascii="Arial Narrow" w:hAnsi="Arial Narrow" w:cs="Times New Roman"/>
          <w:sz w:val="23"/>
          <w:szCs w:val="23"/>
        </w:rPr>
      </w:pPr>
      <w:r w:rsidRPr="007E506B">
        <w:rPr>
          <w:rFonts w:ascii="Arial Narrow" w:hAnsi="Arial Narrow" w:cs="Times New Roman"/>
          <w:sz w:val="23"/>
          <w:szCs w:val="23"/>
        </w:rPr>
        <w:t>Московский физико</w:t>
      </w:r>
      <w:r w:rsidR="00B732F8">
        <w:rPr>
          <w:rFonts w:ascii="Arial Narrow" w:hAnsi="Arial Narrow" w:cs="Times New Roman"/>
          <w:sz w:val="23"/>
          <w:szCs w:val="23"/>
        </w:rPr>
        <w:t xml:space="preserve"> - </w:t>
      </w:r>
      <w:r w:rsidRPr="007E506B">
        <w:rPr>
          <w:rFonts w:ascii="Arial Narrow" w:hAnsi="Arial Narrow" w:cs="Times New Roman"/>
          <w:sz w:val="23"/>
          <w:szCs w:val="23"/>
        </w:rPr>
        <w:t>технический институт</w:t>
      </w:r>
      <w:r w:rsidR="008975C8" w:rsidRPr="007E506B">
        <w:rPr>
          <w:rFonts w:ascii="Arial Narrow" w:hAnsi="Arial Narrow" w:cs="Times New Roman"/>
          <w:sz w:val="23"/>
          <w:szCs w:val="23"/>
        </w:rPr>
        <w:t xml:space="preserve"> (государственный университет)</w:t>
      </w:r>
      <w:r w:rsidR="0017086D">
        <w:rPr>
          <w:rFonts w:ascii="Arial Narrow" w:hAnsi="Arial Narrow" w:cs="Times New Roman"/>
          <w:sz w:val="23"/>
          <w:szCs w:val="23"/>
        </w:rPr>
        <w:t>;</w:t>
      </w:r>
    </w:p>
    <w:p w:rsidR="00AB4022" w:rsidRPr="007E506B" w:rsidRDefault="00AB4022" w:rsidP="00C57E2F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240" w:lineRule="auto"/>
        <w:rPr>
          <w:rFonts w:ascii="Arial Narrow" w:hAnsi="Arial Narrow" w:cs="Times New Roman"/>
          <w:sz w:val="23"/>
          <w:szCs w:val="23"/>
        </w:rPr>
      </w:pPr>
      <w:r w:rsidRPr="007E506B">
        <w:rPr>
          <w:rFonts w:ascii="Arial Narrow" w:hAnsi="Arial Narrow" w:cs="Times New Roman"/>
          <w:sz w:val="23"/>
          <w:szCs w:val="23"/>
        </w:rPr>
        <w:t>Тихоокеанский государственный университет;</w:t>
      </w:r>
    </w:p>
    <w:p w:rsidR="00B732F8" w:rsidRDefault="00B732F8" w:rsidP="00AB4022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240" w:lineRule="auto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>Уральский социально – экономический институт;</w:t>
      </w:r>
    </w:p>
    <w:p w:rsidR="00C57E2F" w:rsidRPr="007E506B" w:rsidRDefault="00AB4022" w:rsidP="00AB4022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240" w:lineRule="auto"/>
        <w:rPr>
          <w:rFonts w:ascii="Arial Narrow" w:hAnsi="Arial Narrow" w:cs="Times New Roman"/>
          <w:sz w:val="23"/>
          <w:szCs w:val="23"/>
        </w:rPr>
      </w:pPr>
      <w:r w:rsidRPr="007E506B">
        <w:rPr>
          <w:rFonts w:ascii="Arial Narrow" w:hAnsi="Arial Narrow" w:cs="Times New Roman"/>
          <w:sz w:val="23"/>
          <w:szCs w:val="23"/>
        </w:rPr>
        <w:t>Самарский государств</w:t>
      </w:r>
      <w:r w:rsidR="00B3004F" w:rsidRPr="007E506B">
        <w:rPr>
          <w:rFonts w:ascii="Arial Narrow" w:hAnsi="Arial Narrow" w:cs="Times New Roman"/>
          <w:sz w:val="23"/>
          <w:szCs w:val="23"/>
        </w:rPr>
        <w:t>енный экономический университет.</w:t>
      </w:r>
    </w:p>
    <w:p w:rsidR="00D0675C" w:rsidRDefault="00D0675C" w:rsidP="00EB33AB">
      <w:pPr>
        <w:spacing w:after="0"/>
        <w:jc w:val="center"/>
        <w:rPr>
          <w:rFonts w:ascii="Arial Narrow" w:hAnsi="Arial Narrow"/>
          <w:b/>
          <w:color w:val="2E74B5" w:themeColor="accent1" w:themeShade="BF"/>
          <w:sz w:val="24"/>
          <w:szCs w:val="24"/>
        </w:rPr>
      </w:pPr>
    </w:p>
    <w:p w:rsidR="002B1487" w:rsidRPr="00302690" w:rsidRDefault="002B1487" w:rsidP="00CB0F9D">
      <w:pPr>
        <w:spacing w:after="0"/>
        <w:rPr>
          <w:rFonts w:ascii="Arial Narrow" w:hAnsi="Arial Narrow"/>
          <w:b/>
          <w:color w:val="2E74B5" w:themeColor="accent1" w:themeShade="BF"/>
          <w:sz w:val="2"/>
          <w:szCs w:val="2"/>
        </w:rPr>
      </w:pPr>
    </w:p>
    <w:p w:rsidR="00C35DC0" w:rsidRDefault="00C35DC0" w:rsidP="00EB33AB">
      <w:pPr>
        <w:spacing w:after="0"/>
        <w:jc w:val="center"/>
        <w:rPr>
          <w:rFonts w:ascii="Arial Narrow" w:hAnsi="Arial Narrow"/>
          <w:b/>
          <w:color w:val="C00000"/>
          <w:sz w:val="25"/>
          <w:szCs w:val="25"/>
        </w:rPr>
      </w:pPr>
    </w:p>
    <w:p w:rsidR="00EB33AB" w:rsidRPr="00302690" w:rsidRDefault="00302690" w:rsidP="00EB33AB">
      <w:pPr>
        <w:spacing w:after="0"/>
        <w:jc w:val="center"/>
        <w:rPr>
          <w:rFonts w:ascii="Arial Narrow" w:hAnsi="Arial Narrow"/>
          <w:b/>
          <w:color w:val="C00000"/>
          <w:sz w:val="25"/>
          <w:szCs w:val="25"/>
        </w:rPr>
      </w:pPr>
      <w:r w:rsidRPr="00302690">
        <w:rPr>
          <w:rFonts w:ascii="Arial Narrow" w:hAnsi="Arial Narrow"/>
          <w:b/>
          <w:color w:val="C00000"/>
          <w:sz w:val="25"/>
          <w:szCs w:val="25"/>
        </w:rPr>
        <w:t>Программа Круглого стола</w:t>
      </w:r>
    </w:p>
    <w:p w:rsidR="003C34E2" w:rsidRPr="00343276" w:rsidRDefault="00D362B1" w:rsidP="00A457F4">
      <w:pPr>
        <w:spacing w:after="0"/>
        <w:jc w:val="center"/>
        <w:rPr>
          <w:rFonts w:ascii="Arial Narrow" w:hAnsi="Arial Narrow"/>
          <w:b/>
          <w:color w:val="C00000"/>
          <w:sz w:val="10"/>
          <w:szCs w:val="10"/>
        </w:rPr>
      </w:pPr>
      <w:r>
        <w:rPr>
          <w:rFonts w:ascii="Arial Narrow" w:hAnsi="Arial Narrow"/>
          <w:b/>
          <w:color w:val="C00000"/>
          <w:sz w:val="24"/>
          <w:szCs w:val="24"/>
        </w:rPr>
        <w:t xml:space="preserve"> </w:t>
      </w:r>
    </w:p>
    <w:p w:rsidR="00302690" w:rsidRDefault="00D362B1" w:rsidP="00174C54">
      <w:pPr>
        <w:tabs>
          <w:tab w:val="left" w:pos="284"/>
        </w:tabs>
        <w:spacing w:after="0"/>
        <w:jc w:val="center"/>
        <w:rPr>
          <w:rFonts w:ascii="Arial Narrow" w:hAnsi="Arial Narrow"/>
          <w:sz w:val="23"/>
          <w:szCs w:val="23"/>
        </w:rPr>
      </w:pPr>
      <w:r w:rsidRPr="007E506B">
        <w:rPr>
          <w:rFonts w:ascii="Arial Narrow" w:hAnsi="Arial Narrow"/>
          <w:sz w:val="23"/>
          <w:szCs w:val="23"/>
        </w:rPr>
        <w:t xml:space="preserve">В рамках программы </w:t>
      </w:r>
      <w:r w:rsidR="00174C54">
        <w:rPr>
          <w:rFonts w:ascii="Arial Narrow" w:hAnsi="Arial Narrow"/>
          <w:sz w:val="23"/>
          <w:szCs w:val="23"/>
        </w:rPr>
        <w:t>К</w:t>
      </w:r>
      <w:r w:rsidRPr="007E506B">
        <w:rPr>
          <w:rFonts w:ascii="Arial Narrow" w:hAnsi="Arial Narrow"/>
          <w:sz w:val="23"/>
          <w:szCs w:val="23"/>
        </w:rPr>
        <w:t>руглого стола</w:t>
      </w:r>
      <w:r w:rsidR="00302690">
        <w:rPr>
          <w:rFonts w:ascii="Arial Narrow" w:hAnsi="Arial Narrow"/>
          <w:sz w:val="23"/>
          <w:szCs w:val="23"/>
        </w:rPr>
        <w:t>:</w:t>
      </w:r>
    </w:p>
    <w:p w:rsidR="00302690" w:rsidRDefault="00302690" w:rsidP="00C35DC0">
      <w:pPr>
        <w:tabs>
          <w:tab w:val="left" w:pos="284"/>
        </w:tabs>
        <w:spacing w:after="0"/>
        <w:jc w:val="center"/>
        <w:rPr>
          <w:rFonts w:ascii="Arial Narrow" w:hAnsi="Arial Narrow"/>
          <w:sz w:val="23"/>
          <w:szCs w:val="23"/>
        </w:rPr>
      </w:pPr>
      <w:r w:rsidRPr="00302690">
        <w:rPr>
          <w:rFonts w:ascii="Arial Narrow" w:hAnsi="Arial Narrow"/>
          <w:color w:val="C00000"/>
          <w:sz w:val="23"/>
          <w:szCs w:val="23"/>
        </w:rPr>
        <w:t>●</w:t>
      </w:r>
      <w:r>
        <w:rPr>
          <w:rFonts w:ascii="Arial Narrow" w:hAnsi="Arial Narrow"/>
          <w:color w:val="C00000"/>
          <w:sz w:val="23"/>
          <w:szCs w:val="23"/>
        </w:rPr>
        <w:t xml:space="preserve"> </w:t>
      </w:r>
      <w:r w:rsidR="004E6759">
        <w:rPr>
          <w:rFonts w:ascii="Arial Narrow" w:hAnsi="Arial Narrow"/>
          <w:sz w:val="23"/>
          <w:szCs w:val="23"/>
        </w:rPr>
        <w:t>были</w:t>
      </w:r>
      <w:r w:rsidR="00D362B1" w:rsidRPr="007E506B">
        <w:rPr>
          <w:rFonts w:ascii="Arial Narrow" w:hAnsi="Arial Narrow"/>
          <w:sz w:val="23"/>
          <w:szCs w:val="23"/>
        </w:rPr>
        <w:t xml:space="preserve"> заслушаны доклады</w:t>
      </w:r>
      <w:r w:rsidR="00F2175F">
        <w:rPr>
          <w:rFonts w:ascii="Arial Narrow" w:hAnsi="Arial Narrow"/>
          <w:sz w:val="23"/>
          <w:szCs w:val="23"/>
        </w:rPr>
        <w:t xml:space="preserve">, </w:t>
      </w:r>
      <w:r w:rsidR="00D362B1" w:rsidRPr="007E506B">
        <w:rPr>
          <w:rFonts w:ascii="Arial Narrow" w:hAnsi="Arial Narrow"/>
          <w:sz w:val="23"/>
          <w:szCs w:val="23"/>
        </w:rPr>
        <w:t>посвящённые вопросам обеспече</w:t>
      </w:r>
      <w:r w:rsidR="00F2175F">
        <w:rPr>
          <w:rFonts w:ascii="Arial Narrow" w:hAnsi="Arial Narrow"/>
          <w:sz w:val="23"/>
          <w:szCs w:val="23"/>
        </w:rPr>
        <w:t>ния качественного преподавания в вузе при организации трудовых отношений</w:t>
      </w:r>
      <w:r w:rsidR="00F2175F" w:rsidRPr="007E506B">
        <w:rPr>
          <w:rFonts w:ascii="Arial Narrow" w:hAnsi="Arial Narrow"/>
          <w:sz w:val="23"/>
          <w:szCs w:val="23"/>
        </w:rPr>
        <w:t xml:space="preserve"> </w:t>
      </w:r>
      <w:r w:rsidR="00F2175F">
        <w:rPr>
          <w:rFonts w:ascii="Arial Narrow" w:hAnsi="Arial Narrow"/>
          <w:sz w:val="23"/>
          <w:szCs w:val="23"/>
        </w:rPr>
        <w:t xml:space="preserve">с применением системы </w:t>
      </w:r>
      <w:r w:rsidR="00F2175F" w:rsidRPr="007E506B">
        <w:rPr>
          <w:rFonts w:ascii="Arial Narrow" w:hAnsi="Arial Narrow"/>
          <w:sz w:val="23"/>
          <w:szCs w:val="23"/>
        </w:rPr>
        <w:t>эффективного контракта</w:t>
      </w:r>
      <w:r w:rsidR="00F2175F">
        <w:rPr>
          <w:rFonts w:ascii="Arial Narrow" w:hAnsi="Arial Narrow"/>
          <w:sz w:val="23"/>
          <w:szCs w:val="23"/>
        </w:rPr>
        <w:t>;</w:t>
      </w:r>
      <w:r w:rsidR="00B44E4D" w:rsidRPr="007E506B">
        <w:rPr>
          <w:rFonts w:ascii="Arial Narrow" w:hAnsi="Arial Narrow"/>
          <w:sz w:val="23"/>
          <w:szCs w:val="23"/>
        </w:rPr>
        <w:t xml:space="preserve"> </w:t>
      </w:r>
      <w:r w:rsidR="00F2175F">
        <w:rPr>
          <w:rFonts w:ascii="Arial Narrow" w:hAnsi="Arial Narrow"/>
          <w:sz w:val="23"/>
          <w:szCs w:val="23"/>
        </w:rPr>
        <w:t xml:space="preserve">нормирования труда; </w:t>
      </w:r>
      <w:r w:rsidR="00AD3C5B" w:rsidRPr="007E506B">
        <w:rPr>
          <w:rFonts w:ascii="Arial Narrow" w:hAnsi="Arial Narrow"/>
          <w:sz w:val="23"/>
          <w:szCs w:val="23"/>
        </w:rPr>
        <w:t>зарубежно</w:t>
      </w:r>
      <w:r w:rsidR="004E6759">
        <w:rPr>
          <w:rFonts w:ascii="Arial Narrow" w:hAnsi="Arial Narrow"/>
          <w:sz w:val="23"/>
          <w:szCs w:val="23"/>
        </w:rPr>
        <w:t xml:space="preserve">го </w:t>
      </w:r>
      <w:r w:rsidR="00AD3C5B" w:rsidRPr="007E506B">
        <w:rPr>
          <w:rFonts w:ascii="Arial Narrow" w:hAnsi="Arial Narrow"/>
          <w:sz w:val="23"/>
          <w:szCs w:val="23"/>
        </w:rPr>
        <w:t>опыта повышения качества и эффективности работы научн</w:t>
      </w:r>
      <w:r>
        <w:rPr>
          <w:rFonts w:ascii="Arial Narrow" w:hAnsi="Arial Narrow"/>
          <w:sz w:val="23"/>
          <w:szCs w:val="23"/>
        </w:rPr>
        <w:t xml:space="preserve">ых и </w:t>
      </w:r>
      <w:r w:rsidR="00AD3C5B" w:rsidRPr="007E506B">
        <w:rPr>
          <w:rFonts w:ascii="Arial Narrow" w:hAnsi="Arial Narrow"/>
          <w:sz w:val="23"/>
          <w:szCs w:val="23"/>
        </w:rPr>
        <w:t xml:space="preserve">педагогических работников </w:t>
      </w:r>
      <w:r>
        <w:rPr>
          <w:rFonts w:ascii="Arial Narrow" w:hAnsi="Arial Narrow"/>
          <w:sz w:val="23"/>
          <w:szCs w:val="23"/>
        </w:rPr>
        <w:t>организаций высшего образования и т.д.;</w:t>
      </w:r>
    </w:p>
    <w:p w:rsidR="00C35DC0" w:rsidRDefault="00302690" w:rsidP="00C35DC0">
      <w:pPr>
        <w:tabs>
          <w:tab w:val="left" w:pos="284"/>
        </w:tabs>
        <w:spacing w:after="0"/>
        <w:jc w:val="center"/>
        <w:rPr>
          <w:rFonts w:ascii="Arial Narrow" w:hAnsi="Arial Narrow"/>
          <w:sz w:val="23"/>
          <w:szCs w:val="23"/>
        </w:rPr>
      </w:pPr>
      <w:r w:rsidRPr="00302690">
        <w:rPr>
          <w:rFonts w:ascii="Arial Narrow" w:hAnsi="Arial Narrow"/>
          <w:color w:val="C00000"/>
          <w:sz w:val="23"/>
          <w:szCs w:val="23"/>
        </w:rPr>
        <w:t>●</w:t>
      </w:r>
      <w:r>
        <w:rPr>
          <w:rFonts w:ascii="Arial Narrow" w:hAnsi="Arial Narrow"/>
          <w:color w:val="C00000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 xml:space="preserve">проведено анкетирование по вопросам </w:t>
      </w:r>
    </w:p>
    <w:p w:rsidR="00302690" w:rsidRDefault="00302690" w:rsidP="00C35DC0">
      <w:pPr>
        <w:tabs>
          <w:tab w:val="left" w:pos="284"/>
        </w:tabs>
        <w:spacing w:after="0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Эффективного контракта;</w:t>
      </w:r>
    </w:p>
    <w:p w:rsidR="003166F7" w:rsidRDefault="00302690" w:rsidP="00C35DC0">
      <w:pPr>
        <w:tabs>
          <w:tab w:val="left" w:pos="284"/>
        </w:tabs>
        <w:spacing w:after="0"/>
        <w:jc w:val="center"/>
        <w:rPr>
          <w:rFonts w:ascii="Arial Narrow" w:hAnsi="Arial Narrow"/>
          <w:sz w:val="23"/>
          <w:szCs w:val="23"/>
        </w:rPr>
      </w:pPr>
      <w:r w:rsidRPr="00302690">
        <w:rPr>
          <w:rFonts w:ascii="Arial Narrow" w:hAnsi="Arial Narrow"/>
          <w:color w:val="C00000"/>
          <w:sz w:val="23"/>
          <w:szCs w:val="23"/>
        </w:rPr>
        <w:t>●</w:t>
      </w:r>
      <w:r>
        <w:rPr>
          <w:rFonts w:ascii="Arial Narrow" w:hAnsi="Arial Narrow"/>
          <w:color w:val="C00000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>организована дискуссия участников Круглого стола по теме «Эффективный контракт</w:t>
      </w:r>
      <w:r w:rsidR="00C35DC0">
        <w:rPr>
          <w:rFonts w:ascii="Arial Narrow" w:hAnsi="Arial Narrow"/>
          <w:sz w:val="23"/>
          <w:szCs w:val="23"/>
        </w:rPr>
        <w:t>. В чем</w:t>
      </w:r>
      <w:r>
        <w:rPr>
          <w:rFonts w:ascii="Arial Narrow" w:hAnsi="Arial Narrow"/>
          <w:sz w:val="23"/>
          <w:szCs w:val="23"/>
        </w:rPr>
        <w:t xml:space="preserve"> его эффективность?».</w:t>
      </w:r>
    </w:p>
    <w:p w:rsidR="00302690" w:rsidRDefault="00652919" w:rsidP="00302690">
      <w:pPr>
        <w:tabs>
          <w:tab w:val="left" w:pos="284"/>
        </w:tabs>
        <w:spacing w:after="0"/>
        <w:jc w:val="center"/>
        <w:rPr>
          <w:rFonts w:ascii="Arial Narrow" w:eastAsia="Calibri" w:hAnsi="Arial Narrow" w:cs="Times New Roman"/>
          <w:b/>
          <w:color w:val="002060"/>
          <w:lang w:eastAsia="ru-RU"/>
        </w:rPr>
      </w:pPr>
      <w:r w:rsidRPr="00652919">
        <w:rPr>
          <w:rFonts w:ascii="Arial Narrow" w:hAnsi="Arial Narrow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5B988D0E" wp14:editId="06684C13">
                <wp:simplePos x="0" y="0"/>
                <wp:positionH relativeFrom="column">
                  <wp:posOffset>-33020</wp:posOffset>
                </wp:positionH>
                <wp:positionV relativeFrom="paragraph">
                  <wp:posOffset>16510</wp:posOffset>
                </wp:positionV>
                <wp:extent cx="31813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ADC963" id="Прямая соединительная линия 15" o:spid="_x0000_s1026" style="position:absolute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.3pt" to="247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Lu8QEAAJgDAAAOAAAAZHJzL2Uyb0RvYy54bWysU82O0zAQviPxDpbvNOmudlVFTffQarkg&#10;qAQ8gOvYiSX/yTZNewPOSH0EXoEDSCvtwjM4b8TY6ZYCN0QP7oxn5ht/30zmNzsl0ZY5L4yu8XRS&#10;YsQ0NY3QbY3fvrl9NsPIB6IbIo1mNd4zj28WT5/Me1uxC9MZ2TCHAET7qrc17kKwVVF42jFF/MRY&#10;piHIjVMkgOvaonGkB3Qli4uyvC564xrrDGXew+1qDOJFxuec0fCKc88CkjWGt4V8unxu0lks5qRq&#10;HbGdoMdnkH94hSJCQ9MT1IoEgt458ReUEtQZb3iYUKMKw7mgLHMANtPyDzavO2JZ5gLieHuSyf8/&#10;WPpyu3ZINDC7K4w0UTCj+Hl4PxziQ/wyHNDwIf6I3+LXeBe/x7vhI9j3wyewUzDeH68PCMpBy976&#10;CiCXeu2Onrdrl4TZcafSP1BGu6z//qQ/2wVE4fJyOpteXsGY6GOs+FVonQ/PmVEoGTWWQidpSEW2&#10;L3yAZpD6mJKutbkVUubxSo36Gl+PyASWjEsSoImyQNvrFiMiW9heGlxG9EaKJlUnHO/azVI6tCWw&#10;Qcsy/RJR6PZbWmq9Ir4b83Jo3C0lAiy4FKrGs/NqqRM6yyt6JJDEG+VK1sY0+6xikTwYf256XNW0&#10;X+c+2Ocf1OInAAAA//8DAFBLAwQUAAYACAAAACEASn+tkdoAAAAGAQAADwAAAGRycy9kb3ducmV2&#10;LnhtbEyPwU7DMBBE70j8g7VI3FqHKK0gxKkQCIncoPTAcRNvk6jxOordNvw9Cxd6HM1o5k2xmd2g&#10;TjSF3rOBu2UCirjxtufWwO7zdXEPKkRki4NnMvBNATbl9VWBufVn/qDTNrZKSjjkaKCLccy1Dk1H&#10;DsPSj8Ti7f3kMIqcWm0nPEu5G3SaJGvtsGdZ6HCk546aw/boDDTVXh+y98pmu8zhsa+/5urlzZjb&#10;m/npEVSkOf6H4Rdf0KEUptof2QY1GFisUkkaSNegxM4eVvKk/tO6LPQlfvkDAAD//wMAUEsBAi0A&#10;FAAGAAgAAAAhALaDOJL+AAAA4QEAABMAAAAAAAAAAAAAAAAAAAAAAFtDb250ZW50X1R5cGVzXS54&#10;bWxQSwECLQAUAAYACAAAACEAOP0h/9YAAACUAQAACwAAAAAAAAAAAAAAAAAvAQAAX3JlbHMvLnJl&#10;bHNQSwECLQAUAAYACAAAACEAglTS7vEBAACYAwAADgAAAAAAAAAAAAAAAAAuAgAAZHJzL2Uyb0Rv&#10;Yy54bWxQSwECLQAUAAYACAAAACEASn+tkdoAAAAGAQAADwAAAAAAAAAAAAAAAABLBAAAZHJzL2Rv&#10;d25yZXYueG1sUEsFBgAAAAAEAAQA8wAAAFIFAAAAAA==&#10;" strokecolor="#c00000" strokeweight=".5pt">
                <v:stroke joinstyle="miter"/>
              </v:line>
            </w:pict>
          </mc:Fallback>
        </mc:AlternateContent>
      </w:r>
    </w:p>
    <w:p w:rsidR="004E6759" w:rsidRDefault="004E6759" w:rsidP="00302690">
      <w:pPr>
        <w:tabs>
          <w:tab w:val="left" w:pos="284"/>
        </w:tabs>
        <w:spacing w:after="0"/>
        <w:jc w:val="center"/>
        <w:rPr>
          <w:rFonts w:ascii="Arial Narrow" w:hAnsi="Arial Narrow"/>
          <w:sz w:val="23"/>
          <w:szCs w:val="23"/>
        </w:rPr>
      </w:pPr>
      <w:r w:rsidRPr="004E6759">
        <w:rPr>
          <w:rFonts w:ascii="Arial Narrow" w:eastAsia="Calibri" w:hAnsi="Arial Narrow" w:cs="Times New Roman"/>
          <w:b/>
          <w:color w:val="002060"/>
          <w:lang w:eastAsia="ru-RU"/>
        </w:rPr>
        <w:t xml:space="preserve">ТЛИСОВ </w:t>
      </w:r>
      <w:proofErr w:type="spellStart"/>
      <w:r w:rsidRPr="004E6759">
        <w:rPr>
          <w:rFonts w:ascii="Arial Narrow" w:eastAsia="Calibri" w:hAnsi="Arial Narrow" w:cs="Times New Roman"/>
          <w:b/>
          <w:color w:val="002060"/>
          <w:lang w:eastAsia="ru-RU"/>
        </w:rPr>
        <w:t>Азамат</w:t>
      </w:r>
      <w:proofErr w:type="spellEnd"/>
      <w:r w:rsidRPr="004E6759">
        <w:rPr>
          <w:rFonts w:ascii="Arial Narrow" w:eastAsia="Calibri" w:hAnsi="Arial Narrow" w:cs="Times New Roman"/>
          <w:b/>
          <w:color w:val="002060"/>
          <w:lang w:eastAsia="ru-RU"/>
        </w:rPr>
        <w:t xml:space="preserve"> Борисович</w:t>
      </w:r>
      <w:r>
        <w:rPr>
          <w:rFonts w:ascii="Arial Narrow" w:eastAsia="Calibri" w:hAnsi="Arial Narrow" w:cs="Times New Roman"/>
          <w:b/>
          <w:color w:val="002060"/>
          <w:lang w:eastAsia="ru-RU"/>
        </w:rPr>
        <w:t>,</w:t>
      </w:r>
      <w:r w:rsidRPr="004E6759">
        <w:rPr>
          <w:rFonts w:ascii="Arial Narrow" w:hAnsi="Arial Narrow"/>
          <w:sz w:val="23"/>
          <w:szCs w:val="23"/>
        </w:rPr>
        <w:t xml:space="preserve"> член Общественной палаты Российской Федерации </w:t>
      </w:r>
      <w:r w:rsidR="00434331">
        <w:rPr>
          <w:rFonts w:ascii="Arial Narrow" w:hAnsi="Arial Narrow"/>
          <w:sz w:val="23"/>
          <w:szCs w:val="23"/>
        </w:rPr>
        <w:t xml:space="preserve">выступил с </w:t>
      </w:r>
      <w:r w:rsidRPr="004E6759">
        <w:rPr>
          <w:rFonts w:ascii="Arial Narrow" w:hAnsi="Arial Narrow"/>
          <w:sz w:val="23"/>
          <w:szCs w:val="23"/>
        </w:rPr>
        <w:t>докладом по теме</w:t>
      </w:r>
      <w:r>
        <w:rPr>
          <w:rFonts w:ascii="Arial Narrow" w:hAnsi="Arial Narrow"/>
          <w:sz w:val="23"/>
          <w:szCs w:val="23"/>
        </w:rPr>
        <w:t>:</w:t>
      </w:r>
    </w:p>
    <w:p w:rsidR="00EB33AB" w:rsidRPr="00302690" w:rsidRDefault="004E6759" w:rsidP="00174C54">
      <w:pPr>
        <w:spacing w:after="0" w:line="240" w:lineRule="auto"/>
        <w:jc w:val="center"/>
        <w:rPr>
          <w:rFonts w:ascii="Arial Narrow" w:hAnsi="Arial Narrow"/>
        </w:rPr>
      </w:pPr>
      <w:r w:rsidRPr="00302690">
        <w:rPr>
          <w:rFonts w:ascii="Arial Narrow" w:hAnsi="Arial Narrow"/>
        </w:rPr>
        <w:t>«Вопрос обеспечения качества преподавания с применением эффективного контракта»;</w:t>
      </w:r>
    </w:p>
    <w:p w:rsidR="00B47337" w:rsidRPr="004E6759" w:rsidRDefault="00174C54" w:rsidP="00302690">
      <w:pPr>
        <w:spacing w:after="0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eastAsia="Calibri" w:hAnsi="Arial Narrow" w:cs="Times New Roman"/>
          <w:b/>
          <w:color w:val="002060"/>
          <w:lang w:eastAsia="ru-RU"/>
        </w:rPr>
        <w:t xml:space="preserve">КОЧЕРГА Светлана Александровна, </w:t>
      </w:r>
      <w:r w:rsidR="004E6759" w:rsidRPr="004E6759"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>п</w:t>
      </w:r>
      <w:r w:rsidR="00434331"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 xml:space="preserve">роректор по развитию персонала </w:t>
      </w:r>
      <w:r w:rsidR="004E6759" w:rsidRPr="004E6759"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>Российского экономического уни</w:t>
      </w:r>
      <w:r w:rsidR="00DC30ED"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 xml:space="preserve">верситета им. Г.В. Плеханова; </w:t>
      </w:r>
      <w:r w:rsidR="004E6759" w:rsidRPr="004E6759"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 xml:space="preserve">кандидат юридических наук, доцент  </w:t>
      </w:r>
      <w:r w:rsidR="004E6759"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>выступила с докладом по теме:</w:t>
      </w:r>
      <w:r w:rsidR="004E6759" w:rsidRPr="004E6759"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 xml:space="preserve"> «Эффективный контракт в высшей школе: проблемы и опыт  вузов»</w:t>
      </w:r>
      <w:r>
        <w:rPr>
          <w:rFonts w:ascii="Arial Narrow" w:hAnsi="Arial Narrow"/>
          <w:color w:val="000000" w:themeColor="text1"/>
          <w:sz w:val="23"/>
          <w:szCs w:val="23"/>
          <w:shd w:val="clear" w:color="auto" w:fill="FFFFFF"/>
        </w:rPr>
        <w:t>.</w:t>
      </w:r>
    </w:p>
    <w:p w:rsidR="006B21A4" w:rsidRPr="005D1996" w:rsidRDefault="00C35DC0" w:rsidP="005D1996">
      <w:pPr>
        <w:spacing w:after="0"/>
        <w:ind w:left="709"/>
        <w:rPr>
          <w:rFonts w:ascii="Arial Narrow" w:hAnsi="Arial Narrow"/>
          <w:b/>
          <w:color w:val="C00000"/>
          <w:sz w:val="30"/>
          <w:szCs w:val="30"/>
        </w:rPr>
      </w:pPr>
      <w:r>
        <w:rPr>
          <w:rFonts w:ascii="Arial Narrow" w:hAnsi="Arial Narrow" w:cs="Times New Roman"/>
          <w:noProof/>
          <w:color w:val="000000" w:themeColor="text1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77184" behindDoc="1" locked="0" layoutInCell="1" allowOverlap="1" wp14:anchorId="38AD0ADA" wp14:editId="61863259">
            <wp:simplePos x="0" y="0"/>
            <wp:positionH relativeFrom="column">
              <wp:posOffset>3353435</wp:posOffset>
            </wp:positionH>
            <wp:positionV relativeFrom="paragraph">
              <wp:posOffset>-52705</wp:posOffset>
            </wp:positionV>
            <wp:extent cx="3527425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64" y="21433"/>
                <wp:lineTo x="2146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פיתוח_עסקי_באינטרנט_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" r="3185"/>
                    <a:stretch/>
                  </pic:blipFill>
                  <pic:spPr bwMode="auto">
                    <a:xfrm>
                      <a:off x="0" y="0"/>
                      <a:ext cx="3527425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C54">
        <w:rPr>
          <w:rFonts w:ascii="Arial Narrow" w:hAnsi="Arial Narrow"/>
          <w:b/>
          <w:color w:val="C00000"/>
          <w:sz w:val="30"/>
          <w:szCs w:val="30"/>
        </w:rPr>
        <w:t xml:space="preserve">                        </w:t>
      </w:r>
    </w:p>
    <w:p w:rsidR="00E64CF4" w:rsidRPr="00D86E6C" w:rsidRDefault="0055511B" w:rsidP="0040580A">
      <w:pPr>
        <w:spacing w:after="0"/>
        <w:ind w:right="408"/>
        <w:jc w:val="center"/>
        <w:rPr>
          <w:rFonts w:ascii="Arial Narrow" w:hAnsi="Arial Narrow"/>
          <w:b/>
          <w:noProof/>
          <w:color w:val="002060"/>
          <w:sz w:val="25"/>
          <w:szCs w:val="25"/>
          <w:lang w:eastAsia="ru-RU"/>
        </w:rPr>
      </w:pPr>
      <w:r w:rsidRPr="00D86E6C">
        <w:rPr>
          <w:rFonts w:ascii="Arial Narrow" w:hAnsi="Arial Narrow"/>
          <w:b/>
          <w:noProof/>
          <w:color w:val="002060"/>
          <w:sz w:val="25"/>
          <w:szCs w:val="25"/>
          <w:lang w:eastAsia="ru-RU"/>
        </w:rPr>
        <w:t>В ходе проведения Круглого стола участникам</w:t>
      </w:r>
      <w:r w:rsidR="00D86E6C" w:rsidRPr="00D86E6C">
        <w:rPr>
          <w:rFonts w:ascii="Arial Narrow" w:hAnsi="Arial Narrow"/>
          <w:b/>
          <w:noProof/>
          <w:color w:val="002060"/>
          <w:sz w:val="25"/>
          <w:szCs w:val="25"/>
          <w:lang w:eastAsia="ru-RU"/>
        </w:rPr>
        <w:t>и поднимались следующие вопросы</w:t>
      </w:r>
      <w:r w:rsidR="002B1487">
        <w:rPr>
          <w:rFonts w:ascii="Arial Narrow" w:hAnsi="Arial Narrow"/>
          <w:b/>
          <w:noProof/>
          <w:color w:val="002060"/>
          <w:sz w:val="25"/>
          <w:szCs w:val="25"/>
          <w:lang w:eastAsia="ru-RU"/>
        </w:rPr>
        <w:t>:</w:t>
      </w:r>
    </w:p>
    <w:p w:rsidR="0040580A" w:rsidRDefault="0040580A" w:rsidP="0040580A">
      <w:pPr>
        <w:spacing w:after="0"/>
        <w:ind w:right="408"/>
        <w:jc w:val="center"/>
        <w:rPr>
          <w:rFonts w:ascii="Arial Narrow" w:hAnsi="Arial Narrow"/>
          <w:noProof/>
          <w:lang w:eastAsia="ru-RU"/>
        </w:rPr>
      </w:pPr>
    </w:p>
    <w:p w:rsidR="002B1487" w:rsidRPr="00A35AF7" w:rsidRDefault="002B1487" w:rsidP="00A35AF7">
      <w:pPr>
        <w:pStyle w:val="a3"/>
        <w:numPr>
          <w:ilvl w:val="0"/>
          <w:numId w:val="22"/>
        </w:numPr>
        <w:spacing w:after="0"/>
        <w:ind w:right="408"/>
        <w:rPr>
          <w:rFonts w:ascii="Arial Narrow" w:hAnsi="Arial Narrow"/>
          <w:noProof/>
          <w:sz w:val="23"/>
          <w:szCs w:val="23"/>
          <w:lang w:eastAsia="ru-RU"/>
        </w:rPr>
      </w:pPr>
      <w:r w:rsidRPr="002B1487">
        <w:rPr>
          <w:rFonts w:ascii="Arial Narrow" w:hAnsi="Arial Narrow"/>
          <w:noProof/>
          <w:sz w:val="23"/>
          <w:szCs w:val="23"/>
          <w:lang w:eastAsia="ru-RU"/>
        </w:rPr>
        <w:t>Эффективный контракт и в чем его эффективность;</w:t>
      </w:r>
    </w:p>
    <w:p w:rsidR="0055511B" w:rsidRPr="002B1487" w:rsidRDefault="002B1487" w:rsidP="0040580A">
      <w:pPr>
        <w:pStyle w:val="a3"/>
        <w:numPr>
          <w:ilvl w:val="0"/>
          <w:numId w:val="22"/>
        </w:numPr>
        <w:spacing w:after="0"/>
        <w:ind w:right="408"/>
        <w:rPr>
          <w:rFonts w:ascii="Arial Narrow" w:hAnsi="Arial Narrow"/>
          <w:noProof/>
          <w:sz w:val="23"/>
          <w:szCs w:val="23"/>
          <w:lang w:eastAsia="ru-RU"/>
        </w:rPr>
      </w:pPr>
      <w:r>
        <w:rPr>
          <w:rFonts w:ascii="Arial Narrow" w:hAnsi="Arial Narrow"/>
          <w:noProof/>
          <w:sz w:val="23"/>
          <w:szCs w:val="23"/>
          <w:lang w:eastAsia="ru-RU"/>
        </w:rPr>
        <w:t>Н</w:t>
      </w:r>
      <w:r w:rsidR="0055511B" w:rsidRPr="002B1487">
        <w:rPr>
          <w:rFonts w:ascii="Arial Narrow" w:hAnsi="Arial Narrow"/>
          <w:noProof/>
          <w:sz w:val="23"/>
          <w:szCs w:val="23"/>
          <w:lang w:eastAsia="ru-RU"/>
        </w:rPr>
        <w:t>ормировани</w:t>
      </w:r>
      <w:r w:rsidR="00F2175F">
        <w:rPr>
          <w:rFonts w:ascii="Arial Narrow" w:hAnsi="Arial Narrow"/>
          <w:noProof/>
          <w:sz w:val="23"/>
          <w:szCs w:val="23"/>
          <w:lang w:eastAsia="ru-RU"/>
        </w:rPr>
        <w:t>е</w:t>
      </w:r>
      <w:r w:rsidR="0055511B" w:rsidRPr="002B1487">
        <w:rPr>
          <w:rFonts w:ascii="Arial Narrow" w:hAnsi="Arial Narrow"/>
          <w:noProof/>
          <w:sz w:val="23"/>
          <w:szCs w:val="23"/>
          <w:lang w:eastAsia="ru-RU"/>
        </w:rPr>
        <w:t xml:space="preserve"> труда профессорско-преподавательского состава</w:t>
      </w:r>
      <w:r w:rsidR="005B4B6D" w:rsidRPr="002B1487">
        <w:rPr>
          <w:rFonts w:ascii="Arial Narrow" w:hAnsi="Arial Narrow"/>
          <w:noProof/>
          <w:sz w:val="23"/>
          <w:szCs w:val="23"/>
          <w:lang w:eastAsia="ru-RU"/>
        </w:rPr>
        <w:t>;</w:t>
      </w:r>
    </w:p>
    <w:p w:rsidR="00CB5B7D" w:rsidRPr="002B1487" w:rsidRDefault="005D1996" w:rsidP="0040580A">
      <w:pPr>
        <w:pStyle w:val="a3"/>
        <w:numPr>
          <w:ilvl w:val="0"/>
          <w:numId w:val="22"/>
        </w:numPr>
        <w:spacing w:after="0"/>
        <w:ind w:right="408"/>
        <w:rPr>
          <w:rFonts w:ascii="Arial Narrow" w:hAnsi="Arial Narrow"/>
          <w:noProof/>
          <w:sz w:val="23"/>
          <w:szCs w:val="23"/>
          <w:lang w:eastAsia="ru-RU"/>
        </w:rPr>
      </w:pPr>
      <w:r w:rsidRPr="002B1487"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B369711" wp14:editId="584E4057">
                <wp:simplePos x="0" y="0"/>
                <wp:positionH relativeFrom="page">
                  <wp:posOffset>3533775</wp:posOffset>
                </wp:positionH>
                <wp:positionV relativeFrom="paragraph">
                  <wp:posOffset>676910</wp:posOffset>
                </wp:positionV>
                <wp:extent cx="7153275" cy="511492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5114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02B" w:rsidRDefault="00DF302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F302B" w:rsidRDefault="00DF302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F302B" w:rsidRDefault="00DF302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33184" w:rsidRDefault="00E33184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F302B" w:rsidRDefault="00DF302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F302B" w:rsidRDefault="00DF302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F302B" w:rsidRDefault="00DF302B" w:rsidP="00EF7104">
                            <w:pPr>
                              <w:ind w:right="-129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F302B" w:rsidRDefault="00DF302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A23F69" w:rsidRDefault="00A23F69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F302B" w:rsidRDefault="00DF302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DF302B" w:rsidRDefault="00DF302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F302B" w:rsidRDefault="00DF302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F302B" w:rsidRDefault="00DF302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F302B" w:rsidRDefault="00DF302B" w:rsidP="00A23F69">
                            <w:pPr>
                              <w:ind w:right="-129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500215" w:rsidRDefault="00500215" w:rsidP="00500215">
                            <w:pPr>
                              <w:spacing w:after="0"/>
                              <w:ind w:left="7088" w:right="-130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00215" w:rsidRDefault="00500215" w:rsidP="00A23F69">
                            <w:pPr>
                              <w:spacing w:after="0"/>
                              <w:ind w:right="-130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4B6D" w:rsidRDefault="005B4B6D" w:rsidP="00A23F69">
                            <w:pPr>
                              <w:spacing w:after="0"/>
                              <w:ind w:right="-130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00215" w:rsidRDefault="00500215" w:rsidP="00A23F69">
                            <w:pPr>
                              <w:spacing w:after="0"/>
                              <w:ind w:right="-130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00215" w:rsidRDefault="00500215" w:rsidP="00500215">
                            <w:pPr>
                              <w:spacing w:after="0"/>
                              <w:ind w:left="7088" w:right="-130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77E5C" w:rsidRDefault="00877E5C" w:rsidP="000D3E8A">
                            <w:pPr>
                              <w:ind w:left="5387" w:right="-129"/>
                              <w:jc w:val="center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77E5C" w:rsidRDefault="00877E5C" w:rsidP="000D3E8A">
                            <w:pPr>
                              <w:ind w:left="5387" w:right="-129"/>
                              <w:jc w:val="center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77E5C" w:rsidRDefault="00877E5C" w:rsidP="000D3E8A">
                            <w:pPr>
                              <w:ind w:left="5387" w:right="-129"/>
                              <w:jc w:val="center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77E5C" w:rsidRDefault="00877E5C" w:rsidP="000D3E8A">
                            <w:pPr>
                              <w:ind w:left="5387" w:right="-129"/>
                              <w:jc w:val="center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77E5C" w:rsidRDefault="00877E5C" w:rsidP="000D3E8A">
                            <w:pPr>
                              <w:ind w:left="5387" w:right="-129"/>
                              <w:jc w:val="center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77E5C" w:rsidRDefault="00877E5C" w:rsidP="000D3E8A">
                            <w:pPr>
                              <w:ind w:left="5387" w:right="-129"/>
                              <w:jc w:val="center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F302B" w:rsidRPr="000D3E8A" w:rsidRDefault="00DF302B" w:rsidP="000D3E8A">
                            <w:pPr>
                              <w:ind w:left="5387" w:right="-129"/>
                              <w:jc w:val="center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D3E8A"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Центр планирования и развития персонала</w:t>
                            </w:r>
                          </w:p>
                          <w:p w:rsidR="00CD433B" w:rsidRDefault="00CD433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D433B" w:rsidRDefault="00CD433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D433B" w:rsidRDefault="00CD433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D433B" w:rsidRDefault="00CD433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D433B" w:rsidRDefault="00CD433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D433B" w:rsidRDefault="00CD433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D433B" w:rsidRDefault="00CD433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D433B" w:rsidRPr="004600BE" w:rsidRDefault="00CD433B" w:rsidP="00DF302B">
                            <w:pPr>
                              <w:ind w:left="7088" w:right="-129" w:hanging="284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F302B" w:rsidRDefault="00DF302B" w:rsidP="00DF302B">
                            <w:pPr>
                              <w:jc w:val="center"/>
                            </w:pPr>
                          </w:p>
                          <w:p w:rsidR="00CD433B" w:rsidRDefault="00CD433B" w:rsidP="00DF302B">
                            <w:pPr>
                              <w:jc w:val="center"/>
                            </w:pPr>
                          </w:p>
                          <w:p w:rsidR="00CD433B" w:rsidRDefault="00CD433B" w:rsidP="00DF302B">
                            <w:pPr>
                              <w:jc w:val="center"/>
                            </w:pPr>
                          </w:p>
                          <w:p w:rsidR="00CD433B" w:rsidRDefault="00CD433B" w:rsidP="00DF30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369711" id="Прямоугольник 3" o:spid="_x0000_s1026" style="position:absolute;left:0;text-align:left;margin-left:278.25pt;margin-top:53.3pt;width:563.25pt;height:402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hyyQIAAMkFAAAOAAAAZHJzL2Uyb0RvYy54bWysVM1u2zAMvg/YOwi6r47TeFmDOkXQosOA&#10;ri3WDj0rstwYkEVNUuJkpwG9Dtgj7CF2GfbTZ3DeaJTsuFkX7DDsYosi+ZH8RPLwaFlKshDGFqBS&#10;Gu/1KBGKQ1ao25S+vT599oIS65jKmAQlUroSlh6Nnz45rPRI9GEGMhOGIIiyo0qndOacHkWR5TNR&#10;MrsHWihU5mBK5lA0t1FmWIXopYz6vd7zqAKTaQNcWIu3J42SjgN+ngvuLvLcCkdkSjE3F74mfKf+&#10;G40P2ejWMD0reJsG+4csSlYoDNpBnTDHyNwUf0CVBTdgIXd7HMoI8rzgItSA1cS9R9VczZgWoRYk&#10;x+qOJvv/YPn54tKQIkvpPiWKlfhE9ef1h/Wn+kd9v76rv9T39ff1x/pn/bX+RvY9X5W2I3S70pem&#10;lSweffHL3JT+j2WRZeB41XEslo5wvBzGyX5/mFDCUZfE8eCgn3jU6MFdG+teCiiJP6TU4CMGbtni&#10;zLrGdGPio1mQRXZaSBkE3zjiWBqyYPjkjHOhXBLc5bx8DVlzP0x6vfD4GDb0mncJSfyGJpXHVODR&#10;m8D+JvIMNDWHk1tJ4e2keiNy5BKr7IeIHfJ2MnGjmrFMNNc+ld25BECPnGP8DrsF2FVo3DLZ2ntX&#10;EYagc+79LbGmxM4jRAblOueyUGB2AUjXRW7sNyQ11HiW3HK6RHx/nEK2wqYz0Eyj1fy0wJc+Y9Zd&#10;MoPjh4OKK8Vd4CeXUKUU2hMlMzDvd917e5wK1FJS4Tin1L6bMyMoka8UzstBPBj4+Q/CIBn2UTDb&#10;mum2Rs3LY8D2iXF5aR6O3t7JzTE3UN7g5pn4qKhiimPslHJnNsKxa9YM7i4uJpNghjOvmTtTV5p7&#10;cE+w7+Tr5Q0zum13h5NyDpvRZ6NHXd/Yek8Fk7mDvAgj8cBrSz3ui9DP7W7zC2lbDlYPG3j8CwAA&#10;//8DAFBLAwQUAAYACAAAACEA/nx40OIAAAAMAQAADwAAAGRycy9kb3ducmV2LnhtbEyPUUvDMBSF&#10;3wX/Q7iCL8OlnTbratMxBV8EEefA17S5tsXkpjTZWv31Zk/6eDkf536n3M7WsBOOvnckIV0mwJAa&#10;p3tqJRzen25yYD4o0so4Qgnf6GFbXV6UqtBuojc87UPLYgn5QknoQhgKzn3ToVV+6QakmH260aoQ&#10;z7HlelRTLLeGr5JEcKt6ih86NeBjh83X/mglPD9Mw7BTr4v65+NuwTd5WBv/IuX11by7BxZwDn8w&#10;nPWjOlTRqXZH0p4ZCVkmsojGIBEC2JkQ+W2cV0vYpKsUeFXy/yOqXwAAAP//AwBQSwECLQAUAAYA&#10;CAAAACEAtoM4kv4AAADhAQAAEwAAAAAAAAAAAAAAAAAAAAAAW0NvbnRlbnRfVHlwZXNdLnhtbFBL&#10;AQItABQABgAIAAAAIQA4/SH/1gAAAJQBAAALAAAAAAAAAAAAAAAAAC8BAABfcmVscy8ucmVsc1BL&#10;AQItABQABgAIAAAAIQCyiKhyyQIAAMkFAAAOAAAAAAAAAAAAAAAAAC4CAABkcnMvZTJvRG9jLnht&#10;bFBLAQItABQABgAIAAAAIQD+fHjQ4gAAAAwBAAAPAAAAAAAAAAAAAAAAACMFAABkcnMvZG93bnJl&#10;di54bWxQSwUGAAAAAAQABADzAAAAMgYAAAAA&#10;" fillcolor="#2f5496 [2408]" stroked="f" strokeweight="1pt">
                <v:textbox>
                  <w:txbxContent>
                    <w:p w:rsidR="00DF302B" w:rsidRDefault="00DF302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F302B" w:rsidRDefault="00DF302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F302B" w:rsidRDefault="00DF302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33184" w:rsidRDefault="00E33184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F302B" w:rsidRDefault="00DF302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F302B" w:rsidRDefault="00DF302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F302B" w:rsidRDefault="00DF302B" w:rsidP="00EF7104">
                      <w:pPr>
                        <w:ind w:right="-129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F302B" w:rsidRDefault="00DF302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A23F69" w:rsidRDefault="00A23F69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F302B" w:rsidRDefault="00DF302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F302B" w:rsidRDefault="00DF302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F302B" w:rsidRDefault="00DF302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F302B" w:rsidRDefault="00DF302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F302B" w:rsidRDefault="00DF302B" w:rsidP="00A23F69">
                      <w:pPr>
                        <w:ind w:right="-129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500215" w:rsidRDefault="00500215" w:rsidP="00500215">
                      <w:pPr>
                        <w:spacing w:after="0"/>
                        <w:ind w:left="7088" w:right="-130" w:hanging="284"/>
                        <w:rPr>
                          <w:rFonts w:ascii="Arial Narrow" w:hAnsi="Arial Narrow" w:cs="Times New Roman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00215" w:rsidRDefault="00500215" w:rsidP="00A23F69">
                      <w:pPr>
                        <w:spacing w:after="0"/>
                        <w:ind w:right="-130"/>
                        <w:rPr>
                          <w:rFonts w:ascii="Arial Narrow" w:hAnsi="Arial Narrow" w:cs="Times New Roman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4B6D" w:rsidRDefault="005B4B6D" w:rsidP="00A23F69">
                      <w:pPr>
                        <w:spacing w:after="0"/>
                        <w:ind w:right="-130"/>
                        <w:rPr>
                          <w:rFonts w:ascii="Arial Narrow" w:hAnsi="Arial Narrow" w:cs="Times New Roman"/>
                          <w:color w:val="FFFFFF" w:themeColor="background1"/>
                          <w:sz w:val="10"/>
                          <w:szCs w:val="10"/>
                        </w:rPr>
                      </w:pPr>
                      <w:bookmarkStart w:id="1" w:name="_GoBack"/>
                      <w:bookmarkEnd w:id="1"/>
                    </w:p>
                    <w:p w:rsidR="00500215" w:rsidRDefault="00500215" w:rsidP="00A23F69">
                      <w:pPr>
                        <w:spacing w:after="0"/>
                        <w:ind w:right="-130"/>
                        <w:rPr>
                          <w:rFonts w:ascii="Arial Narrow" w:hAnsi="Arial Narrow" w:cs="Times New Roman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00215" w:rsidRDefault="00500215" w:rsidP="00500215">
                      <w:pPr>
                        <w:spacing w:after="0"/>
                        <w:ind w:left="7088" w:right="-130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77E5C" w:rsidRDefault="00877E5C" w:rsidP="000D3E8A">
                      <w:pPr>
                        <w:ind w:left="5387" w:right="-129"/>
                        <w:jc w:val="center"/>
                        <w:rPr>
                          <w:rFonts w:ascii="Arial Narrow" w:hAnsi="Arial Narrow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77E5C" w:rsidRDefault="00877E5C" w:rsidP="000D3E8A">
                      <w:pPr>
                        <w:ind w:left="5387" w:right="-129"/>
                        <w:jc w:val="center"/>
                        <w:rPr>
                          <w:rFonts w:ascii="Arial Narrow" w:hAnsi="Arial Narrow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77E5C" w:rsidRDefault="00877E5C" w:rsidP="000D3E8A">
                      <w:pPr>
                        <w:ind w:left="5387" w:right="-129"/>
                        <w:jc w:val="center"/>
                        <w:rPr>
                          <w:rFonts w:ascii="Arial Narrow" w:hAnsi="Arial Narrow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77E5C" w:rsidRDefault="00877E5C" w:rsidP="000D3E8A">
                      <w:pPr>
                        <w:ind w:left="5387" w:right="-129"/>
                        <w:jc w:val="center"/>
                        <w:rPr>
                          <w:rFonts w:ascii="Arial Narrow" w:hAnsi="Arial Narrow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77E5C" w:rsidRDefault="00877E5C" w:rsidP="000D3E8A">
                      <w:pPr>
                        <w:ind w:left="5387" w:right="-129"/>
                        <w:jc w:val="center"/>
                        <w:rPr>
                          <w:rFonts w:ascii="Arial Narrow" w:hAnsi="Arial Narrow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77E5C" w:rsidRDefault="00877E5C" w:rsidP="000D3E8A">
                      <w:pPr>
                        <w:ind w:left="5387" w:right="-129"/>
                        <w:jc w:val="center"/>
                        <w:rPr>
                          <w:rFonts w:ascii="Arial Narrow" w:hAnsi="Arial Narrow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F302B" w:rsidRPr="000D3E8A" w:rsidRDefault="00DF302B" w:rsidP="000D3E8A">
                      <w:pPr>
                        <w:ind w:left="5387" w:right="-129"/>
                        <w:jc w:val="center"/>
                        <w:rPr>
                          <w:rFonts w:ascii="Arial Narrow" w:hAnsi="Arial Narrow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D3E8A">
                        <w:rPr>
                          <w:rFonts w:ascii="Arial Narrow" w:hAnsi="Arial Narrow" w:cs="Times New Roman"/>
                          <w:color w:val="FFFFFF" w:themeColor="background1"/>
                          <w:sz w:val="20"/>
                          <w:szCs w:val="20"/>
                        </w:rPr>
                        <w:t>Центр планирования и развития персонала</w:t>
                      </w:r>
                    </w:p>
                    <w:p w:rsidR="00CD433B" w:rsidRDefault="00CD433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D433B" w:rsidRDefault="00CD433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D433B" w:rsidRDefault="00CD433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D433B" w:rsidRDefault="00CD433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D433B" w:rsidRDefault="00CD433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D433B" w:rsidRDefault="00CD433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D433B" w:rsidRDefault="00CD433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D433B" w:rsidRPr="004600BE" w:rsidRDefault="00CD433B" w:rsidP="00DF302B">
                      <w:pPr>
                        <w:ind w:left="7088" w:right="-129" w:hanging="284"/>
                        <w:rPr>
                          <w:rFonts w:ascii="Arial Narrow" w:hAnsi="Arial Narrow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F302B" w:rsidRDefault="00DF302B" w:rsidP="00DF302B">
                      <w:pPr>
                        <w:jc w:val="center"/>
                      </w:pPr>
                    </w:p>
                    <w:p w:rsidR="00CD433B" w:rsidRDefault="00CD433B" w:rsidP="00DF302B">
                      <w:pPr>
                        <w:jc w:val="center"/>
                      </w:pPr>
                    </w:p>
                    <w:p w:rsidR="00CD433B" w:rsidRDefault="00CD433B" w:rsidP="00DF302B">
                      <w:pPr>
                        <w:jc w:val="center"/>
                      </w:pPr>
                    </w:p>
                    <w:p w:rsidR="00CD433B" w:rsidRDefault="00CD433B" w:rsidP="00DF302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B5B7D" w:rsidRPr="002B1487">
        <w:rPr>
          <w:rFonts w:ascii="Arial Narrow" w:hAnsi="Arial Narrow"/>
          <w:noProof/>
          <w:sz w:val="23"/>
          <w:szCs w:val="23"/>
          <w:lang w:eastAsia="ru-RU"/>
        </w:rPr>
        <w:t>Эффективный контракт</w:t>
      </w:r>
      <w:r w:rsidR="00A35AF7">
        <w:rPr>
          <w:rFonts w:ascii="Arial Narrow" w:hAnsi="Arial Narrow"/>
          <w:noProof/>
          <w:sz w:val="23"/>
          <w:szCs w:val="23"/>
          <w:lang w:eastAsia="ru-RU"/>
        </w:rPr>
        <w:t xml:space="preserve"> как мех</w:t>
      </w:r>
      <w:r w:rsidR="00F2175F">
        <w:rPr>
          <w:rFonts w:ascii="Arial Narrow" w:hAnsi="Arial Narrow"/>
          <w:noProof/>
          <w:sz w:val="23"/>
          <w:szCs w:val="23"/>
          <w:lang w:eastAsia="ru-RU"/>
        </w:rPr>
        <w:t>а</w:t>
      </w:r>
      <w:r w:rsidR="00A35AF7">
        <w:rPr>
          <w:rFonts w:ascii="Arial Narrow" w:hAnsi="Arial Narrow"/>
          <w:noProof/>
          <w:sz w:val="23"/>
          <w:szCs w:val="23"/>
          <w:lang w:eastAsia="ru-RU"/>
        </w:rPr>
        <w:t>низм стимулирования труда и повышения кадрового потенц</w:t>
      </w:r>
      <w:r w:rsidR="00F2175F">
        <w:rPr>
          <w:rFonts w:ascii="Arial Narrow" w:hAnsi="Arial Narrow"/>
          <w:noProof/>
          <w:sz w:val="23"/>
          <w:szCs w:val="23"/>
          <w:lang w:eastAsia="ru-RU"/>
        </w:rPr>
        <w:t>иала</w:t>
      </w:r>
      <w:r w:rsidR="00A35AF7">
        <w:rPr>
          <w:rFonts w:ascii="Arial Narrow" w:hAnsi="Arial Narrow"/>
          <w:noProof/>
          <w:sz w:val="23"/>
          <w:szCs w:val="23"/>
          <w:lang w:eastAsia="ru-RU"/>
        </w:rPr>
        <w:t xml:space="preserve"> научн</w:t>
      </w:r>
      <w:r w:rsidR="00F2175F">
        <w:rPr>
          <w:rFonts w:ascii="Arial Narrow" w:hAnsi="Arial Narrow"/>
          <w:noProof/>
          <w:sz w:val="23"/>
          <w:szCs w:val="23"/>
          <w:lang w:eastAsia="ru-RU"/>
        </w:rPr>
        <w:t>ых работников и профессорско-преподавательского состава</w:t>
      </w:r>
      <w:r w:rsidR="00CB5B7D" w:rsidRPr="002B1487">
        <w:rPr>
          <w:rFonts w:ascii="Arial Narrow" w:hAnsi="Arial Narrow"/>
          <w:noProof/>
          <w:sz w:val="23"/>
          <w:szCs w:val="23"/>
          <w:lang w:eastAsia="ru-RU"/>
        </w:rPr>
        <w:t>;</w:t>
      </w:r>
    </w:p>
    <w:p w:rsidR="00D86E6C" w:rsidRPr="002B1487" w:rsidRDefault="00D86E6C" w:rsidP="0040580A">
      <w:pPr>
        <w:pStyle w:val="a3"/>
        <w:numPr>
          <w:ilvl w:val="0"/>
          <w:numId w:val="22"/>
        </w:numPr>
        <w:spacing w:after="0"/>
        <w:ind w:right="408"/>
        <w:rPr>
          <w:rFonts w:ascii="Arial Narrow" w:hAnsi="Arial Narrow"/>
          <w:noProof/>
          <w:sz w:val="23"/>
          <w:szCs w:val="23"/>
          <w:lang w:eastAsia="ru-RU"/>
        </w:rPr>
      </w:pPr>
      <w:r w:rsidRPr="002B1487">
        <w:rPr>
          <w:rFonts w:ascii="Arial Narrow" w:hAnsi="Arial Narrow"/>
          <w:noProof/>
          <w:sz w:val="23"/>
          <w:szCs w:val="23"/>
          <w:lang w:eastAsia="ru-RU"/>
        </w:rPr>
        <w:t>Логика и основные принцыпы организации новой системы оплаты труда в рамках Эффективного контракта</w:t>
      </w:r>
      <w:r w:rsidR="00CB5B7D" w:rsidRPr="002B1487">
        <w:rPr>
          <w:rFonts w:ascii="Arial Narrow" w:hAnsi="Arial Narrow"/>
          <w:noProof/>
          <w:sz w:val="23"/>
          <w:szCs w:val="23"/>
          <w:lang w:eastAsia="ru-RU"/>
        </w:rPr>
        <w:t>;</w:t>
      </w:r>
      <w:r w:rsidRPr="002B1487">
        <w:rPr>
          <w:rFonts w:ascii="Arial Narrow" w:hAnsi="Arial Narrow"/>
          <w:noProof/>
          <w:sz w:val="23"/>
          <w:szCs w:val="23"/>
          <w:lang w:eastAsia="ru-RU"/>
        </w:rPr>
        <w:t xml:space="preserve"> </w:t>
      </w:r>
    </w:p>
    <w:p w:rsidR="005B4B6D" w:rsidRPr="002B1487" w:rsidRDefault="0040580A" w:rsidP="0040580A">
      <w:pPr>
        <w:pStyle w:val="a3"/>
        <w:numPr>
          <w:ilvl w:val="0"/>
          <w:numId w:val="22"/>
        </w:numPr>
        <w:spacing w:after="0"/>
        <w:ind w:right="408"/>
        <w:rPr>
          <w:rFonts w:ascii="Arial Narrow" w:hAnsi="Arial Narrow"/>
          <w:noProof/>
          <w:sz w:val="23"/>
          <w:szCs w:val="23"/>
          <w:lang w:eastAsia="ru-RU"/>
        </w:rPr>
      </w:pPr>
      <w:r w:rsidRPr="002B1487">
        <w:rPr>
          <w:rFonts w:ascii="Arial Narrow" w:hAnsi="Arial Narrow"/>
          <w:noProof/>
          <w:sz w:val="23"/>
          <w:szCs w:val="23"/>
          <w:lang w:eastAsia="ru-RU"/>
        </w:rPr>
        <w:t>Моделирование оценки эффективности деятельности работников</w:t>
      </w:r>
      <w:r w:rsidR="005B4B6D" w:rsidRPr="002B1487">
        <w:rPr>
          <w:rFonts w:ascii="Arial Narrow" w:hAnsi="Arial Narrow"/>
          <w:noProof/>
          <w:sz w:val="23"/>
          <w:szCs w:val="23"/>
          <w:lang w:eastAsia="ru-RU"/>
        </w:rPr>
        <w:t>;</w:t>
      </w:r>
    </w:p>
    <w:p w:rsidR="0040580A" w:rsidRPr="002B1487" w:rsidRDefault="002B1487" w:rsidP="0040580A">
      <w:pPr>
        <w:pStyle w:val="a3"/>
        <w:numPr>
          <w:ilvl w:val="0"/>
          <w:numId w:val="22"/>
        </w:numPr>
        <w:spacing w:after="0"/>
        <w:ind w:right="408"/>
        <w:rPr>
          <w:rFonts w:ascii="Arial Narrow" w:hAnsi="Arial Narrow"/>
          <w:noProof/>
          <w:sz w:val="23"/>
          <w:szCs w:val="23"/>
          <w:lang w:eastAsia="ru-RU"/>
        </w:rPr>
      </w:pPr>
      <w:r>
        <w:rPr>
          <w:rFonts w:ascii="Arial Narrow" w:hAnsi="Arial Narrow"/>
          <w:noProof/>
          <w:sz w:val="23"/>
          <w:szCs w:val="23"/>
          <w:lang w:eastAsia="ru-RU"/>
        </w:rPr>
        <w:t xml:space="preserve">Эффективный контракт: сущность и нормативная база  </w:t>
      </w:r>
      <w:r w:rsidR="0040580A" w:rsidRPr="002B1487">
        <w:rPr>
          <w:rFonts w:ascii="Arial Narrow" w:hAnsi="Arial Narrow"/>
          <w:noProof/>
          <w:sz w:val="23"/>
          <w:szCs w:val="23"/>
          <w:lang w:eastAsia="ru-RU"/>
        </w:rPr>
        <w:t xml:space="preserve"> </w:t>
      </w:r>
    </w:p>
    <w:p w:rsidR="0044796A" w:rsidRPr="00F530AF" w:rsidRDefault="00FE6059" w:rsidP="00F530AF">
      <w:pPr>
        <w:spacing w:after="0"/>
        <w:ind w:right="408"/>
        <w:rPr>
          <w:rFonts w:ascii="Arial Narrow" w:hAnsi="Arial Narrow"/>
          <w:b/>
          <w:i/>
          <w:color w:val="C00000"/>
          <w:sz w:val="24"/>
          <w:szCs w:val="24"/>
        </w:rPr>
      </w:pPr>
      <w:r>
        <w:rPr>
          <w:rFonts w:ascii="Arial Narrow" w:hAnsi="Arial Narrow"/>
          <w:b/>
          <w:i/>
          <w:color w:val="C00000"/>
          <w:sz w:val="24"/>
          <w:szCs w:val="24"/>
        </w:rPr>
        <w:t xml:space="preserve">  </w:t>
      </w:r>
    </w:p>
    <w:p w:rsidR="0055511B" w:rsidRPr="002B1487" w:rsidRDefault="0055511B" w:rsidP="002B1487">
      <w:pPr>
        <w:ind w:left="720"/>
        <w:jc w:val="center"/>
        <w:rPr>
          <w:rFonts w:ascii="Arial Narrow" w:hAnsi="Arial Narrow"/>
          <w:b/>
          <w:color w:val="002060"/>
          <w:sz w:val="25"/>
          <w:szCs w:val="25"/>
        </w:rPr>
      </w:pPr>
      <w:r w:rsidRPr="002B1487">
        <w:rPr>
          <w:rFonts w:ascii="Arial Narrow" w:hAnsi="Arial Narrow"/>
          <w:b/>
          <w:color w:val="002060"/>
          <w:sz w:val="25"/>
          <w:szCs w:val="25"/>
        </w:rPr>
        <w:t>Материалы по Круглому столу:</w:t>
      </w:r>
    </w:p>
    <w:p w:rsidR="00BA7133" w:rsidRPr="00F530AF" w:rsidRDefault="002B1487" w:rsidP="00F530AF">
      <w:pPr>
        <w:tabs>
          <w:tab w:val="left" w:pos="567"/>
        </w:tabs>
        <w:spacing w:after="0"/>
        <w:ind w:left="284"/>
        <w:jc w:val="center"/>
        <w:rPr>
          <w:rFonts w:ascii="Arial Narrow" w:hAnsi="Arial Narrow"/>
          <w:color w:val="000000" w:themeColor="text1"/>
          <w:sz w:val="23"/>
          <w:szCs w:val="23"/>
        </w:rPr>
      </w:pPr>
      <w:r w:rsidRPr="002B1487">
        <w:rPr>
          <w:rFonts w:ascii="Arial Narrow" w:hAnsi="Arial Narrow"/>
          <w:color w:val="000000" w:themeColor="text1"/>
          <w:sz w:val="23"/>
          <w:szCs w:val="23"/>
        </w:rPr>
        <w:t>П</w:t>
      </w:r>
      <w:r w:rsidR="0055511B" w:rsidRPr="002B1487">
        <w:rPr>
          <w:rFonts w:ascii="Arial Narrow" w:hAnsi="Arial Narrow"/>
          <w:color w:val="000000" w:themeColor="text1"/>
          <w:sz w:val="23"/>
          <w:szCs w:val="23"/>
        </w:rPr>
        <w:t>резен</w:t>
      </w:r>
      <w:r w:rsidR="00A35AF7">
        <w:rPr>
          <w:rFonts w:ascii="Arial Narrow" w:hAnsi="Arial Narrow"/>
          <w:color w:val="000000" w:themeColor="text1"/>
          <w:sz w:val="23"/>
          <w:szCs w:val="23"/>
        </w:rPr>
        <w:t xml:space="preserve">тации докладчиков, аудиозапись </w:t>
      </w:r>
      <w:r w:rsidR="0055511B" w:rsidRPr="002B1487">
        <w:rPr>
          <w:rFonts w:ascii="Arial Narrow" w:hAnsi="Arial Narrow"/>
          <w:color w:val="000000" w:themeColor="text1"/>
          <w:sz w:val="23"/>
          <w:szCs w:val="23"/>
        </w:rPr>
        <w:t xml:space="preserve">проведения </w:t>
      </w:r>
      <w:r w:rsidR="0055511B" w:rsidRPr="00F530AF">
        <w:rPr>
          <w:rFonts w:ascii="Arial Narrow" w:hAnsi="Arial Narrow"/>
          <w:color w:val="000000" w:themeColor="text1"/>
          <w:sz w:val="23"/>
          <w:szCs w:val="23"/>
        </w:rPr>
        <w:t xml:space="preserve">Круглого стола можно найти </w:t>
      </w:r>
      <w:r w:rsidR="00F530AF" w:rsidRPr="00F530AF">
        <w:rPr>
          <w:rFonts w:ascii="Arial Narrow" w:hAnsi="Arial Narrow"/>
          <w:color w:val="000000" w:themeColor="text1"/>
          <w:sz w:val="23"/>
          <w:szCs w:val="23"/>
        </w:rPr>
        <w:t xml:space="preserve">по ссылке </w:t>
      </w:r>
    </w:p>
    <w:p w:rsidR="00F530AF" w:rsidRPr="00F530AF" w:rsidRDefault="00D40339" w:rsidP="00F530AF">
      <w:pPr>
        <w:spacing w:after="0"/>
        <w:jc w:val="center"/>
        <w:rPr>
          <w:rFonts w:ascii="Arial Narrow" w:hAnsi="Arial Narrow"/>
        </w:rPr>
      </w:pPr>
      <w:hyperlink r:id="rId10" w:history="1">
        <w:r w:rsidR="00F530AF" w:rsidRPr="00F530AF">
          <w:rPr>
            <w:rStyle w:val="a6"/>
            <w:rFonts w:ascii="Arial Narrow" w:hAnsi="Arial Narrow"/>
          </w:rPr>
          <w:t>http://connect.fa.ru/p8yx7n6obi6/</w:t>
        </w:r>
      </w:hyperlink>
    </w:p>
    <w:p w:rsidR="00F530AF" w:rsidRPr="00C35DC0" w:rsidRDefault="00F530AF" w:rsidP="00A35AF7">
      <w:pPr>
        <w:tabs>
          <w:tab w:val="left" w:pos="567"/>
        </w:tabs>
        <w:ind w:left="284"/>
        <w:jc w:val="center"/>
        <w:rPr>
          <w:rFonts w:ascii="Arial Narrow" w:hAnsi="Arial Narrow"/>
          <w:color w:val="000000" w:themeColor="text1"/>
          <w:sz w:val="10"/>
          <w:szCs w:val="10"/>
        </w:rPr>
      </w:pPr>
    </w:p>
    <w:p w:rsidR="002B1487" w:rsidRPr="00F530AF" w:rsidRDefault="0055511B" w:rsidP="00F530AF">
      <w:pPr>
        <w:ind w:left="284" w:hanging="11"/>
        <w:jc w:val="center"/>
        <w:rPr>
          <w:rFonts w:ascii="Arial Narrow" w:hAnsi="Arial Narrow"/>
          <w:color w:val="000000" w:themeColor="text1"/>
          <w:sz w:val="23"/>
          <w:szCs w:val="23"/>
        </w:rPr>
      </w:pPr>
      <w:r w:rsidRPr="002B1487">
        <w:rPr>
          <w:rFonts w:ascii="Arial Narrow" w:hAnsi="Arial Narrow"/>
          <w:color w:val="000000" w:themeColor="text1"/>
          <w:sz w:val="23"/>
          <w:szCs w:val="23"/>
        </w:rPr>
        <w:t xml:space="preserve">Также с материалами Круглого стола можно ознакомиться на </w:t>
      </w:r>
      <w:r w:rsidR="002B1487" w:rsidRPr="002B1487">
        <w:rPr>
          <w:rFonts w:ascii="Arial Narrow" w:hAnsi="Arial Narrow"/>
          <w:color w:val="000000" w:themeColor="text1"/>
          <w:sz w:val="23"/>
          <w:szCs w:val="23"/>
        </w:rPr>
        <w:t xml:space="preserve">сайте Финансового университета при Правительстве Российской Федерации </w:t>
      </w:r>
      <w:hyperlink r:id="rId11" w:history="1">
        <w:r w:rsidR="002B1487" w:rsidRPr="002B1487">
          <w:rPr>
            <w:rStyle w:val="a6"/>
            <w:rFonts w:ascii="Arial Narrow" w:hAnsi="Arial Narrow"/>
            <w:sz w:val="23"/>
            <w:szCs w:val="23"/>
            <w:lang w:val="en-US"/>
          </w:rPr>
          <w:t>www</w:t>
        </w:r>
        <w:r w:rsidR="002B1487" w:rsidRPr="002B1487">
          <w:rPr>
            <w:rStyle w:val="a6"/>
            <w:rFonts w:ascii="Arial Narrow" w:hAnsi="Arial Narrow"/>
            <w:sz w:val="23"/>
            <w:szCs w:val="23"/>
          </w:rPr>
          <w:t>.</w:t>
        </w:r>
        <w:r w:rsidR="002B1487" w:rsidRPr="002B1487">
          <w:rPr>
            <w:rStyle w:val="a6"/>
            <w:rFonts w:ascii="Arial Narrow" w:hAnsi="Arial Narrow"/>
            <w:sz w:val="23"/>
            <w:szCs w:val="23"/>
            <w:lang w:val="en-US"/>
          </w:rPr>
          <w:t>fa</w:t>
        </w:r>
        <w:r w:rsidR="002B1487" w:rsidRPr="002B1487">
          <w:rPr>
            <w:rStyle w:val="a6"/>
            <w:rFonts w:ascii="Arial Narrow" w:hAnsi="Arial Narrow"/>
            <w:sz w:val="23"/>
            <w:szCs w:val="23"/>
          </w:rPr>
          <w:t>.</w:t>
        </w:r>
        <w:r w:rsidR="002B1487" w:rsidRPr="002B1487">
          <w:rPr>
            <w:rStyle w:val="a6"/>
            <w:rFonts w:ascii="Arial Narrow" w:hAnsi="Arial Narrow"/>
            <w:sz w:val="23"/>
            <w:szCs w:val="23"/>
            <w:lang w:val="en-US"/>
          </w:rPr>
          <w:t>ru</w:t>
        </w:r>
      </w:hyperlink>
      <w:r w:rsidR="002B1487" w:rsidRPr="002B1487">
        <w:rPr>
          <w:rFonts w:ascii="Arial Narrow" w:hAnsi="Arial Narrow"/>
          <w:color w:val="000000" w:themeColor="text1"/>
          <w:sz w:val="23"/>
          <w:szCs w:val="23"/>
        </w:rPr>
        <w:t xml:space="preserve"> на </w:t>
      </w:r>
      <w:r w:rsidRPr="002B1487">
        <w:rPr>
          <w:rFonts w:ascii="Arial Narrow" w:hAnsi="Arial Narrow"/>
          <w:color w:val="000000" w:themeColor="text1"/>
          <w:sz w:val="23"/>
          <w:szCs w:val="23"/>
        </w:rPr>
        <w:t>странице Центра пла</w:t>
      </w:r>
      <w:r w:rsidR="002B1487" w:rsidRPr="002B1487">
        <w:rPr>
          <w:rFonts w:ascii="Arial Narrow" w:hAnsi="Arial Narrow"/>
          <w:color w:val="000000" w:themeColor="text1"/>
          <w:sz w:val="23"/>
          <w:szCs w:val="23"/>
        </w:rPr>
        <w:t>нирования и развития персонала.</w:t>
      </w:r>
    </w:p>
    <w:p w:rsidR="005D1996" w:rsidRDefault="005D1996" w:rsidP="002B1487">
      <w:pPr>
        <w:spacing w:after="0"/>
        <w:jc w:val="center"/>
        <w:rPr>
          <w:rFonts w:ascii="Arial Narrow" w:hAnsi="Arial Narrow" w:cs="Times New Roman"/>
          <w:color w:val="000000" w:themeColor="text1"/>
        </w:rPr>
      </w:pPr>
    </w:p>
    <w:p w:rsidR="002B1487" w:rsidRPr="002B1487" w:rsidRDefault="002B1487" w:rsidP="002B1487">
      <w:pPr>
        <w:spacing w:after="0"/>
        <w:jc w:val="center"/>
        <w:rPr>
          <w:rFonts w:ascii="Arial Narrow" w:hAnsi="Arial Narrow" w:cs="Times New Roman"/>
          <w:color w:val="000000" w:themeColor="text1"/>
        </w:rPr>
      </w:pPr>
      <w:r w:rsidRPr="002B1487">
        <w:rPr>
          <w:rFonts w:ascii="Arial Narrow" w:hAnsi="Arial Narrow" w:cs="Times New Roman"/>
          <w:color w:val="000000" w:themeColor="text1"/>
        </w:rPr>
        <w:t>125993, Россия, Москва, Ленинградский пр-т, д. 49</w:t>
      </w:r>
    </w:p>
    <w:p w:rsidR="002B1487" w:rsidRPr="002B1487" w:rsidRDefault="002B1487" w:rsidP="002B1487">
      <w:pPr>
        <w:spacing w:after="0"/>
        <w:jc w:val="center"/>
        <w:rPr>
          <w:rFonts w:ascii="Arial Narrow" w:hAnsi="Arial Narrow" w:cs="Times New Roman"/>
          <w:color w:val="000000" w:themeColor="text1"/>
          <w:lang w:val="en-US"/>
        </w:rPr>
      </w:pPr>
      <w:r w:rsidRPr="002B1487">
        <w:rPr>
          <w:rFonts w:ascii="Arial Narrow" w:hAnsi="Arial Narrow" w:cs="Times New Roman"/>
          <w:color w:val="000000" w:themeColor="text1"/>
        </w:rPr>
        <w:t>Тел</w:t>
      </w:r>
      <w:r w:rsidRPr="002B1487">
        <w:rPr>
          <w:rFonts w:ascii="Arial Narrow" w:hAnsi="Arial Narrow" w:cs="Times New Roman"/>
          <w:color w:val="000000" w:themeColor="text1"/>
          <w:lang w:val="en-US"/>
        </w:rPr>
        <w:t>.: (499) 943-98-55</w:t>
      </w:r>
    </w:p>
    <w:p w:rsidR="002B1487" w:rsidRPr="002B1487" w:rsidRDefault="002B1487" w:rsidP="002B1487">
      <w:pPr>
        <w:spacing w:after="0"/>
        <w:jc w:val="center"/>
        <w:rPr>
          <w:rFonts w:ascii="Arial Narrow" w:hAnsi="Arial Narrow" w:cs="Times New Roman"/>
          <w:color w:val="000000" w:themeColor="text1"/>
          <w:lang w:val="en-US"/>
        </w:rPr>
      </w:pPr>
      <w:r w:rsidRPr="002B1487">
        <w:rPr>
          <w:rFonts w:ascii="Arial Narrow" w:hAnsi="Arial Narrow" w:cs="Times New Roman"/>
          <w:color w:val="000000" w:themeColor="text1"/>
          <w:lang w:val="en-US"/>
        </w:rPr>
        <w:t>E-mail: academy@fa.ru</w:t>
      </w:r>
    </w:p>
    <w:p w:rsidR="002B1487" w:rsidRPr="002B1487" w:rsidRDefault="00D40339" w:rsidP="002B1487">
      <w:pPr>
        <w:spacing w:after="0"/>
        <w:jc w:val="center"/>
        <w:rPr>
          <w:rStyle w:val="a6"/>
          <w:rFonts w:ascii="Arial Narrow" w:hAnsi="Arial Narrow" w:cs="Times New Roman"/>
          <w:color w:val="000000" w:themeColor="text1"/>
        </w:rPr>
      </w:pPr>
      <w:hyperlink r:id="rId12" w:history="1">
        <w:r w:rsidR="002B1487" w:rsidRPr="002B1487">
          <w:rPr>
            <w:rStyle w:val="a6"/>
            <w:rFonts w:ascii="Arial Narrow" w:hAnsi="Arial Narrow" w:cs="Times New Roman"/>
            <w:color w:val="000000" w:themeColor="text1"/>
            <w:lang w:val="en-US"/>
          </w:rPr>
          <w:t>www</w:t>
        </w:r>
        <w:r w:rsidR="002B1487" w:rsidRPr="002B1487">
          <w:rPr>
            <w:rStyle w:val="a6"/>
            <w:rFonts w:ascii="Arial Narrow" w:hAnsi="Arial Narrow" w:cs="Times New Roman"/>
            <w:color w:val="000000" w:themeColor="text1"/>
          </w:rPr>
          <w:t>.</w:t>
        </w:r>
        <w:r w:rsidR="002B1487" w:rsidRPr="002B1487">
          <w:rPr>
            <w:rStyle w:val="a6"/>
            <w:rFonts w:ascii="Arial Narrow" w:hAnsi="Arial Narrow" w:cs="Times New Roman"/>
            <w:color w:val="000000" w:themeColor="text1"/>
            <w:lang w:val="en-US"/>
          </w:rPr>
          <w:t>fa</w:t>
        </w:r>
        <w:r w:rsidR="002B1487" w:rsidRPr="002B1487">
          <w:rPr>
            <w:rStyle w:val="a6"/>
            <w:rFonts w:ascii="Arial Narrow" w:hAnsi="Arial Narrow" w:cs="Times New Roman"/>
            <w:color w:val="000000" w:themeColor="text1"/>
          </w:rPr>
          <w:t>.</w:t>
        </w:r>
        <w:r w:rsidR="002B1487" w:rsidRPr="002B1487">
          <w:rPr>
            <w:rStyle w:val="a6"/>
            <w:rFonts w:ascii="Arial Narrow" w:hAnsi="Arial Narrow" w:cs="Times New Roman"/>
            <w:color w:val="000000" w:themeColor="text1"/>
            <w:lang w:val="en-US"/>
          </w:rPr>
          <w:t>ru</w:t>
        </w:r>
      </w:hyperlink>
    </w:p>
    <w:p w:rsidR="00BA7133" w:rsidRDefault="00BA7133" w:rsidP="00BA7133">
      <w:pPr>
        <w:ind w:left="720"/>
      </w:pPr>
    </w:p>
    <w:p w:rsidR="005D1996" w:rsidRDefault="005D1996" w:rsidP="00782F22">
      <w:pPr>
        <w:spacing w:after="0"/>
        <w:rPr>
          <w:rFonts w:ascii="Arial Narrow" w:hAnsi="Arial Narrow" w:cs="Times New Roman"/>
          <w:color w:val="FFFFFF" w:themeColor="background1"/>
          <w:sz w:val="24"/>
          <w:szCs w:val="24"/>
        </w:rPr>
      </w:pPr>
    </w:p>
    <w:p w:rsidR="005D1996" w:rsidRDefault="005D1996" w:rsidP="00D66B95">
      <w:pPr>
        <w:spacing w:after="0"/>
        <w:jc w:val="center"/>
        <w:rPr>
          <w:rFonts w:ascii="Arial Narrow" w:hAnsi="Arial Narrow" w:cs="Times New Roman"/>
          <w:color w:val="FFFFFF" w:themeColor="background1"/>
          <w:sz w:val="24"/>
          <w:szCs w:val="24"/>
        </w:rPr>
      </w:pPr>
    </w:p>
    <w:p w:rsidR="00F2175F" w:rsidRDefault="00174C54" w:rsidP="00D66B95">
      <w:pPr>
        <w:spacing w:after="0"/>
        <w:jc w:val="center"/>
        <w:rPr>
          <w:rFonts w:ascii="Arial Narrow" w:hAnsi="Arial Narrow" w:cs="Times New Roman"/>
          <w:color w:val="FFFFFF" w:themeColor="background1"/>
          <w:sz w:val="24"/>
          <w:szCs w:val="24"/>
        </w:rPr>
      </w:pPr>
      <w:r>
        <w:rPr>
          <w:rFonts w:ascii="Arial Narrow" w:hAnsi="Arial Narrow" w:cs="Times New Roman"/>
          <w:color w:val="FFFFFF" w:themeColor="background1"/>
          <w:sz w:val="24"/>
          <w:szCs w:val="24"/>
        </w:rPr>
        <w:t>По вопросам организации</w:t>
      </w:r>
      <w:r w:rsidR="0055511B">
        <w:rPr>
          <w:rFonts w:ascii="Arial Narrow" w:hAnsi="Arial Narrow" w:cs="Times New Roman"/>
          <w:color w:val="FFFFFF" w:themeColor="background1"/>
          <w:sz w:val="24"/>
          <w:szCs w:val="24"/>
        </w:rPr>
        <w:t>,</w:t>
      </w:r>
      <w:r>
        <w:rPr>
          <w:rFonts w:ascii="Arial Narrow" w:hAnsi="Arial Narrow" w:cs="Times New Roman"/>
          <w:color w:val="FFFFFF" w:themeColor="background1"/>
          <w:sz w:val="24"/>
          <w:szCs w:val="24"/>
        </w:rPr>
        <w:t xml:space="preserve"> проведения </w:t>
      </w:r>
      <w:r w:rsidR="0055511B">
        <w:rPr>
          <w:rFonts w:ascii="Arial Narrow" w:hAnsi="Arial Narrow" w:cs="Times New Roman"/>
          <w:color w:val="FFFFFF" w:themeColor="background1"/>
          <w:sz w:val="24"/>
          <w:szCs w:val="24"/>
        </w:rPr>
        <w:t xml:space="preserve">и </w:t>
      </w:r>
    </w:p>
    <w:p w:rsidR="0055511B" w:rsidRDefault="00F2175F" w:rsidP="00D66B95">
      <w:pPr>
        <w:spacing w:after="0"/>
        <w:jc w:val="center"/>
        <w:rPr>
          <w:rFonts w:ascii="Arial Narrow" w:hAnsi="Arial Narrow" w:cs="Times New Roman"/>
          <w:color w:val="FFFFFF" w:themeColor="background1"/>
          <w:sz w:val="24"/>
          <w:szCs w:val="24"/>
        </w:rPr>
      </w:pPr>
      <w:r>
        <w:rPr>
          <w:rFonts w:ascii="Arial Narrow" w:hAnsi="Arial Narrow" w:cs="Times New Roman"/>
          <w:color w:val="FFFFFF" w:themeColor="background1"/>
          <w:sz w:val="24"/>
          <w:szCs w:val="24"/>
        </w:rPr>
        <w:t xml:space="preserve">подведения </w:t>
      </w:r>
      <w:r w:rsidR="0055511B">
        <w:rPr>
          <w:rFonts w:ascii="Arial Narrow" w:hAnsi="Arial Narrow" w:cs="Times New Roman"/>
          <w:color w:val="FFFFFF" w:themeColor="background1"/>
          <w:sz w:val="24"/>
          <w:szCs w:val="24"/>
        </w:rPr>
        <w:t>итогов</w:t>
      </w:r>
      <w:r>
        <w:rPr>
          <w:rFonts w:ascii="Arial Narrow" w:hAnsi="Arial Narrow" w:cs="Times New Roman"/>
          <w:color w:val="FFFFFF" w:themeColor="background1"/>
          <w:sz w:val="24"/>
          <w:szCs w:val="24"/>
        </w:rPr>
        <w:t xml:space="preserve"> Круглого стола</w:t>
      </w:r>
    </w:p>
    <w:p w:rsidR="00A23F69" w:rsidRDefault="0055511B" w:rsidP="00D66B95">
      <w:pPr>
        <w:spacing w:after="0"/>
        <w:jc w:val="center"/>
        <w:rPr>
          <w:rFonts w:ascii="Arial Narrow" w:hAnsi="Arial Narrow" w:cs="Times New Roman"/>
          <w:color w:val="FFFFFF" w:themeColor="background1"/>
          <w:sz w:val="24"/>
          <w:szCs w:val="24"/>
        </w:rPr>
      </w:pPr>
      <w:r>
        <w:rPr>
          <w:rFonts w:ascii="Arial Narrow" w:hAnsi="Arial Narrow" w:cs="Times New Roman"/>
          <w:color w:val="FFFFFF" w:themeColor="background1"/>
          <w:sz w:val="24"/>
          <w:szCs w:val="24"/>
        </w:rPr>
        <w:t>можно обращаться:</w:t>
      </w:r>
    </w:p>
    <w:p w:rsidR="00A23F69" w:rsidRDefault="00A23F69" w:rsidP="005B4B6D">
      <w:pPr>
        <w:spacing w:after="0"/>
        <w:jc w:val="center"/>
        <w:rPr>
          <w:rFonts w:ascii="Arial Narrow" w:hAnsi="Arial Narrow" w:cs="Times New Roman"/>
          <w:color w:val="FFFFFF" w:themeColor="background1"/>
          <w:sz w:val="24"/>
          <w:szCs w:val="24"/>
        </w:rPr>
      </w:pPr>
    </w:p>
    <w:p w:rsidR="00D86E6C" w:rsidRDefault="0055511B" w:rsidP="00D86E6C">
      <w:pPr>
        <w:spacing w:after="0"/>
        <w:jc w:val="center"/>
        <w:rPr>
          <w:rFonts w:ascii="Arial Narrow" w:hAnsi="Arial Narrow" w:cs="Times New Roman"/>
          <w:b/>
          <w:color w:val="FFFFFF" w:themeColor="background1"/>
          <w:sz w:val="24"/>
          <w:szCs w:val="24"/>
        </w:rPr>
      </w:pPr>
      <w:r w:rsidRPr="00D86E6C">
        <w:rPr>
          <w:rFonts w:ascii="Arial Narrow" w:hAnsi="Arial Narrow" w:cs="Times New Roman"/>
          <w:b/>
          <w:color w:val="FFFFFF" w:themeColor="background1"/>
          <w:sz w:val="24"/>
          <w:szCs w:val="24"/>
        </w:rPr>
        <w:t>в</w:t>
      </w:r>
      <w:r w:rsidRPr="00A23F69">
        <w:rPr>
          <w:rFonts w:ascii="Arial Narrow" w:hAnsi="Arial Narrow" w:cs="Times New Roman"/>
          <w:b/>
          <w:color w:val="FFFFFF" w:themeColor="background1"/>
          <w:sz w:val="24"/>
          <w:szCs w:val="24"/>
        </w:rPr>
        <w:t xml:space="preserve"> </w:t>
      </w:r>
      <w:r w:rsidR="00A23F69" w:rsidRPr="00A23F69">
        <w:rPr>
          <w:rFonts w:ascii="Arial Narrow" w:hAnsi="Arial Narrow" w:cs="Times New Roman"/>
          <w:b/>
          <w:color w:val="FFFFFF" w:themeColor="background1"/>
          <w:sz w:val="24"/>
          <w:szCs w:val="24"/>
        </w:rPr>
        <w:t>Ассоциаци</w:t>
      </w:r>
      <w:r w:rsidR="00174C54">
        <w:rPr>
          <w:rFonts w:ascii="Arial Narrow" w:hAnsi="Arial Narrow" w:cs="Times New Roman"/>
          <w:b/>
          <w:color w:val="FFFFFF" w:themeColor="background1"/>
          <w:sz w:val="24"/>
          <w:szCs w:val="24"/>
        </w:rPr>
        <w:t>ю</w:t>
      </w:r>
      <w:r w:rsidR="00A23F69" w:rsidRPr="00A23F69">
        <w:rPr>
          <w:rFonts w:ascii="Arial Narrow" w:hAnsi="Arial Narrow" w:cs="Times New Roman"/>
          <w:b/>
          <w:color w:val="FFFFFF" w:themeColor="background1"/>
          <w:sz w:val="24"/>
          <w:szCs w:val="24"/>
        </w:rPr>
        <w:t xml:space="preserve"> ведущих вузов в области </w:t>
      </w:r>
    </w:p>
    <w:p w:rsidR="00A23F69" w:rsidRPr="00A23F69" w:rsidRDefault="00A23F69" w:rsidP="00D86E6C">
      <w:pPr>
        <w:spacing w:after="0"/>
        <w:jc w:val="center"/>
        <w:rPr>
          <w:rFonts w:ascii="Arial Narrow" w:hAnsi="Arial Narrow" w:cs="Times New Roman"/>
          <w:b/>
          <w:color w:val="FFFFFF" w:themeColor="background1"/>
          <w:sz w:val="24"/>
          <w:szCs w:val="24"/>
        </w:rPr>
      </w:pPr>
      <w:r w:rsidRPr="00A23F69">
        <w:rPr>
          <w:rFonts w:ascii="Arial Narrow" w:hAnsi="Arial Narrow" w:cs="Times New Roman"/>
          <w:b/>
          <w:color w:val="FFFFFF" w:themeColor="background1"/>
          <w:sz w:val="24"/>
          <w:szCs w:val="24"/>
        </w:rPr>
        <w:t>экономики и менеджмента</w:t>
      </w:r>
    </w:p>
    <w:p w:rsidR="00A23F69" w:rsidRDefault="00D54346" w:rsidP="00442961">
      <w:pPr>
        <w:spacing w:after="0"/>
        <w:jc w:val="center"/>
        <w:rPr>
          <w:rFonts w:ascii="Arial Narrow" w:hAnsi="Arial Narrow" w:cs="Times New Roman"/>
          <w:color w:val="FFFFFF" w:themeColor="background1"/>
          <w:sz w:val="24"/>
          <w:szCs w:val="24"/>
        </w:rPr>
      </w:pPr>
      <w:r w:rsidRPr="00A23F69">
        <w:rPr>
          <w:rFonts w:ascii="Arial Narrow" w:hAnsi="Arial Narrow" w:cs="Times New Roman"/>
          <w:color w:val="FFFFFF" w:themeColor="background1"/>
          <w:sz w:val="24"/>
          <w:szCs w:val="24"/>
        </w:rPr>
        <w:t xml:space="preserve"> </w:t>
      </w:r>
    </w:p>
    <w:p w:rsidR="00A23F69" w:rsidRDefault="00782F22" w:rsidP="00442961">
      <w:pPr>
        <w:spacing w:after="0"/>
        <w:jc w:val="center"/>
        <w:rPr>
          <w:rFonts w:ascii="Arial Narrow" w:hAnsi="Arial Narrow" w:cs="Times New Roman"/>
          <w:color w:val="FFFFFF" w:themeColor="background1"/>
          <w:sz w:val="20"/>
          <w:szCs w:val="20"/>
        </w:rPr>
      </w:pPr>
      <w:r>
        <w:rPr>
          <w:rFonts w:ascii="Arial Narrow" w:hAnsi="Arial Narrow" w:cs="Times New Roman"/>
          <w:color w:val="FFFFFF" w:themeColor="background1"/>
          <w:sz w:val="20"/>
          <w:szCs w:val="20"/>
        </w:rPr>
        <w:t>Менеджер</w:t>
      </w:r>
      <w:r w:rsidR="00205209">
        <w:rPr>
          <w:rFonts w:ascii="Arial Narrow" w:hAnsi="Arial Narrow" w:cs="Times New Roman"/>
          <w:color w:val="FFFFFF" w:themeColor="background1"/>
          <w:sz w:val="20"/>
          <w:szCs w:val="20"/>
        </w:rPr>
        <w:t xml:space="preserve"> </w:t>
      </w:r>
      <w:r>
        <w:rPr>
          <w:rFonts w:ascii="Arial Narrow" w:hAnsi="Arial Narrow" w:cs="Times New Roman"/>
          <w:color w:val="FFFFFF" w:themeColor="background1"/>
          <w:sz w:val="20"/>
          <w:szCs w:val="20"/>
        </w:rPr>
        <w:t>И</w:t>
      </w:r>
      <w:r w:rsidR="00205209">
        <w:rPr>
          <w:rFonts w:ascii="Arial Narrow" w:hAnsi="Arial Narrow" w:cs="Times New Roman"/>
          <w:color w:val="FFFFFF" w:themeColor="background1"/>
          <w:sz w:val="20"/>
          <w:szCs w:val="20"/>
        </w:rPr>
        <w:t>сполнительной дирекции</w:t>
      </w:r>
      <w:r>
        <w:rPr>
          <w:rFonts w:ascii="Arial Narrow" w:hAnsi="Arial Narrow" w:cs="Times New Roman"/>
          <w:color w:val="FFFFFF" w:themeColor="background1"/>
          <w:sz w:val="20"/>
          <w:szCs w:val="20"/>
        </w:rPr>
        <w:t xml:space="preserve"> Ассоциации ведущих вузов в области экономики и менеджмента</w:t>
      </w:r>
    </w:p>
    <w:p w:rsidR="00A23F69" w:rsidRPr="00D86E6C" w:rsidRDefault="00A23F69" w:rsidP="00442961">
      <w:pPr>
        <w:spacing w:after="0"/>
        <w:jc w:val="center"/>
        <w:rPr>
          <w:rFonts w:ascii="Arial Narrow" w:hAnsi="Arial Narrow" w:cs="Times New Roman"/>
          <w:b/>
          <w:color w:val="FFFFFF" w:themeColor="background1"/>
          <w:sz w:val="24"/>
          <w:szCs w:val="24"/>
        </w:rPr>
      </w:pPr>
      <w:r w:rsidRPr="00D86E6C">
        <w:rPr>
          <w:rFonts w:ascii="Arial Narrow" w:hAnsi="Arial Narrow" w:cs="Times New Roman"/>
          <w:b/>
          <w:color w:val="FFFFFF" w:themeColor="background1"/>
          <w:sz w:val="24"/>
          <w:szCs w:val="24"/>
        </w:rPr>
        <w:t xml:space="preserve">Василенко Ольга Александровна </w:t>
      </w:r>
    </w:p>
    <w:p w:rsidR="00A23F69" w:rsidRDefault="00A23F69" w:rsidP="00442961">
      <w:pPr>
        <w:spacing w:after="0"/>
        <w:jc w:val="center"/>
        <w:rPr>
          <w:rFonts w:ascii="Arial Narrow" w:hAnsi="Arial Narrow" w:cs="Times New Roman"/>
          <w:color w:val="FFFFFF" w:themeColor="background1"/>
          <w:sz w:val="20"/>
          <w:szCs w:val="20"/>
        </w:rPr>
      </w:pPr>
      <w:r>
        <w:rPr>
          <w:rFonts w:ascii="Arial Narrow" w:hAnsi="Arial Narrow" w:cs="Times New Roman"/>
          <w:color w:val="FFFFFF" w:themeColor="background1"/>
          <w:sz w:val="20"/>
          <w:szCs w:val="20"/>
        </w:rPr>
        <w:t xml:space="preserve">тел.: </w:t>
      </w:r>
      <w:r w:rsidR="005B4B6D">
        <w:rPr>
          <w:rFonts w:ascii="Arial Narrow" w:hAnsi="Arial Narrow" w:cs="Times New Roman"/>
          <w:color w:val="FFFFFF" w:themeColor="background1"/>
          <w:sz w:val="20"/>
          <w:szCs w:val="20"/>
        </w:rPr>
        <w:t xml:space="preserve">8 </w:t>
      </w:r>
      <w:r>
        <w:rPr>
          <w:rFonts w:ascii="Arial Narrow" w:hAnsi="Arial Narrow" w:cs="Times New Roman"/>
          <w:color w:val="FFFFFF" w:themeColor="background1"/>
          <w:sz w:val="20"/>
          <w:szCs w:val="20"/>
        </w:rPr>
        <w:t>(495)</w:t>
      </w:r>
      <w:r w:rsidR="005B4B6D">
        <w:rPr>
          <w:rFonts w:ascii="Arial Narrow" w:hAnsi="Arial Narrow" w:cs="Times New Roman"/>
          <w:color w:val="FFFFFF" w:themeColor="background1"/>
          <w:sz w:val="20"/>
          <w:szCs w:val="20"/>
        </w:rPr>
        <w:t xml:space="preserve"> </w:t>
      </w:r>
      <w:r>
        <w:rPr>
          <w:rFonts w:ascii="Arial Narrow" w:hAnsi="Arial Narrow" w:cs="Times New Roman"/>
          <w:color w:val="FFFFFF" w:themeColor="background1"/>
          <w:sz w:val="20"/>
          <w:szCs w:val="20"/>
        </w:rPr>
        <w:t>772-95-90</w:t>
      </w:r>
    </w:p>
    <w:p w:rsidR="00A23F69" w:rsidRPr="00A23F69" w:rsidRDefault="00A23F69" w:rsidP="00442961">
      <w:pPr>
        <w:spacing w:after="0"/>
        <w:jc w:val="center"/>
        <w:rPr>
          <w:rFonts w:ascii="Arial Narrow" w:hAnsi="Arial Narrow" w:cs="Times New Roman"/>
          <w:b/>
          <w:color w:val="FFFFFF" w:themeColor="background1"/>
          <w:sz w:val="24"/>
          <w:szCs w:val="24"/>
        </w:rPr>
      </w:pPr>
    </w:p>
    <w:p w:rsidR="00D54346" w:rsidRPr="00174C54" w:rsidRDefault="0055511B" w:rsidP="00442961">
      <w:pPr>
        <w:spacing w:after="0"/>
        <w:jc w:val="center"/>
        <w:rPr>
          <w:rFonts w:ascii="Arial Narrow" w:hAnsi="Arial Narrow" w:cs="Times New Roman"/>
          <w:b/>
          <w:color w:val="FFFFFF" w:themeColor="background1"/>
          <w:sz w:val="24"/>
          <w:szCs w:val="24"/>
        </w:rPr>
      </w:pPr>
      <w:r>
        <w:rPr>
          <w:rFonts w:ascii="Arial Narrow" w:hAnsi="Arial Narrow" w:cs="Times New Roman"/>
          <w:b/>
          <w:color w:val="FFFFFF" w:themeColor="background1"/>
          <w:sz w:val="24"/>
          <w:szCs w:val="24"/>
        </w:rPr>
        <w:t xml:space="preserve">в </w:t>
      </w:r>
      <w:r w:rsidR="00D54346" w:rsidRPr="00E33184">
        <w:rPr>
          <w:rFonts w:ascii="Arial Narrow" w:hAnsi="Arial Narrow" w:cs="Times New Roman"/>
          <w:b/>
          <w:color w:val="FFFFFF" w:themeColor="background1"/>
          <w:sz w:val="24"/>
          <w:szCs w:val="24"/>
        </w:rPr>
        <w:t>Центр планирования и развития персонала</w:t>
      </w:r>
      <w:r w:rsidR="00D54346" w:rsidRPr="00174C54">
        <w:rPr>
          <w:rFonts w:ascii="Arial Narrow" w:hAnsi="Arial Narrow" w:cs="Times New Roman"/>
          <w:b/>
          <w:color w:val="FFFFFF" w:themeColor="background1"/>
          <w:sz w:val="24"/>
          <w:szCs w:val="24"/>
        </w:rPr>
        <w:t xml:space="preserve"> </w:t>
      </w:r>
      <w:r w:rsidR="00174C54" w:rsidRPr="00174C54">
        <w:rPr>
          <w:rFonts w:ascii="Arial Narrow" w:hAnsi="Arial Narrow" w:cs="Times New Roman"/>
          <w:b/>
          <w:color w:val="FFFFFF" w:themeColor="background1"/>
          <w:sz w:val="24"/>
          <w:szCs w:val="24"/>
        </w:rPr>
        <w:t>Финансового университета при Правительстве Российской Федерации</w:t>
      </w:r>
    </w:p>
    <w:p w:rsidR="00D54346" w:rsidRPr="00442961" w:rsidRDefault="00D54346" w:rsidP="00442961">
      <w:pPr>
        <w:spacing w:after="0"/>
        <w:rPr>
          <w:rFonts w:ascii="Arial Narrow" w:hAnsi="Arial Narrow" w:cs="Times New Roman"/>
          <w:color w:val="FFFFFF" w:themeColor="background1"/>
          <w:sz w:val="20"/>
          <w:szCs w:val="20"/>
        </w:rPr>
      </w:pPr>
    </w:p>
    <w:p w:rsidR="00D54346" w:rsidRPr="00442961" w:rsidRDefault="003F553D" w:rsidP="00D54346">
      <w:pPr>
        <w:spacing w:after="0"/>
        <w:jc w:val="center"/>
        <w:rPr>
          <w:rFonts w:ascii="Arial Narrow" w:hAnsi="Arial Narrow" w:cs="Times New Roman"/>
          <w:color w:val="FFFFFF" w:themeColor="background1"/>
          <w:sz w:val="20"/>
          <w:szCs w:val="20"/>
        </w:rPr>
      </w:pPr>
      <w:r w:rsidRPr="00442961">
        <w:rPr>
          <w:rFonts w:ascii="Arial Narrow" w:hAnsi="Arial Narrow" w:cs="Times New Roman"/>
          <w:color w:val="FFFFFF" w:themeColor="background1"/>
          <w:sz w:val="20"/>
          <w:szCs w:val="20"/>
        </w:rPr>
        <w:t>Директор Ц</w:t>
      </w:r>
      <w:r w:rsidR="00D54346" w:rsidRPr="00442961">
        <w:rPr>
          <w:rFonts w:ascii="Arial Narrow" w:hAnsi="Arial Narrow" w:cs="Times New Roman"/>
          <w:color w:val="FFFFFF" w:themeColor="background1"/>
          <w:sz w:val="20"/>
          <w:szCs w:val="20"/>
        </w:rPr>
        <w:t>ентра планирования и развития персонала</w:t>
      </w:r>
    </w:p>
    <w:p w:rsidR="005B4B6D" w:rsidRPr="00D86E6C" w:rsidRDefault="00D54346" w:rsidP="005B4B6D">
      <w:pPr>
        <w:spacing w:after="0"/>
        <w:jc w:val="center"/>
        <w:rPr>
          <w:rFonts w:ascii="Arial Narrow" w:hAnsi="Arial Narrow" w:cs="Times New Roman"/>
          <w:b/>
          <w:color w:val="FFFFFF" w:themeColor="background1"/>
          <w:sz w:val="24"/>
          <w:szCs w:val="24"/>
        </w:rPr>
      </w:pPr>
      <w:r w:rsidRPr="00D86E6C">
        <w:rPr>
          <w:rFonts w:ascii="Arial Narrow" w:hAnsi="Arial Narrow" w:cs="Times New Roman"/>
          <w:b/>
          <w:color w:val="FFFFFF" w:themeColor="background1"/>
          <w:sz w:val="24"/>
          <w:szCs w:val="24"/>
        </w:rPr>
        <w:t>Поповская Марина Николаевна</w:t>
      </w:r>
    </w:p>
    <w:p w:rsidR="00D54346" w:rsidRDefault="00D54346" w:rsidP="00D54346">
      <w:pPr>
        <w:spacing w:after="0"/>
        <w:jc w:val="center"/>
        <w:rPr>
          <w:rFonts w:ascii="Arial Narrow" w:hAnsi="Arial Narrow" w:cs="Times New Roman"/>
          <w:color w:val="FFFFFF" w:themeColor="background1"/>
          <w:sz w:val="20"/>
          <w:szCs w:val="20"/>
        </w:rPr>
      </w:pPr>
      <w:r w:rsidRPr="00442961">
        <w:rPr>
          <w:rFonts w:ascii="Arial Narrow" w:hAnsi="Arial Narrow" w:cs="Times New Roman"/>
          <w:color w:val="FFFFFF" w:themeColor="background1"/>
          <w:sz w:val="20"/>
          <w:szCs w:val="20"/>
        </w:rPr>
        <w:t>тел.:</w:t>
      </w:r>
      <w:r w:rsidR="005B4B6D">
        <w:rPr>
          <w:rFonts w:ascii="Arial Narrow" w:hAnsi="Arial Narrow" w:cs="Times New Roman"/>
          <w:color w:val="FFFFFF" w:themeColor="background1"/>
          <w:sz w:val="20"/>
          <w:szCs w:val="20"/>
        </w:rPr>
        <w:t xml:space="preserve"> 8</w:t>
      </w:r>
      <w:r w:rsidRPr="00442961">
        <w:rPr>
          <w:rFonts w:ascii="Arial Narrow" w:hAnsi="Arial Narrow" w:cs="Times New Roman"/>
          <w:color w:val="FFFFFF" w:themeColor="background1"/>
          <w:sz w:val="20"/>
          <w:szCs w:val="20"/>
        </w:rPr>
        <w:t xml:space="preserve"> (499)</w:t>
      </w:r>
      <w:r w:rsidR="005B4B6D">
        <w:rPr>
          <w:rFonts w:ascii="Arial Narrow" w:hAnsi="Arial Narrow" w:cs="Times New Roman"/>
          <w:color w:val="FFFFFF" w:themeColor="background1"/>
          <w:sz w:val="20"/>
          <w:szCs w:val="20"/>
        </w:rPr>
        <w:t xml:space="preserve"> </w:t>
      </w:r>
      <w:r w:rsidRPr="00442961">
        <w:rPr>
          <w:rFonts w:ascii="Arial Narrow" w:hAnsi="Arial Narrow" w:cs="Times New Roman"/>
          <w:color w:val="FFFFFF" w:themeColor="background1"/>
          <w:sz w:val="20"/>
          <w:szCs w:val="20"/>
        </w:rPr>
        <w:t>943-98-20</w:t>
      </w:r>
    </w:p>
    <w:p w:rsidR="005B4B6D" w:rsidRPr="00782F22" w:rsidRDefault="005B4B6D" w:rsidP="005B4B6D">
      <w:pPr>
        <w:spacing w:after="0"/>
        <w:jc w:val="center"/>
        <w:rPr>
          <w:rFonts w:ascii="Arial Narrow" w:hAnsi="Arial Narrow" w:cs="Times New Roman"/>
          <w:color w:val="FFFFFF" w:themeColor="background1"/>
          <w:sz w:val="20"/>
          <w:szCs w:val="20"/>
          <w:lang w:val="en-US"/>
        </w:rPr>
      </w:pPr>
      <w:r>
        <w:rPr>
          <w:rFonts w:ascii="Arial Narrow" w:hAnsi="Arial Narrow" w:cs="Times New Roman"/>
          <w:color w:val="FFFFFF" w:themeColor="background1"/>
          <w:sz w:val="20"/>
          <w:szCs w:val="20"/>
        </w:rPr>
        <w:t>моб</w:t>
      </w:r>
      <w:r w:rsidRPr="00782F22">
        <w:rPr>
          <w:rFonts w:ascii="Arial Narrow" w:hAnsi="Arial Narrow" w:cs="Times New Roman"/>
          <w:color w:val="FFFFFF" w:themeColor="background1"/>
          <w:sz w:val="20"/>
          <w:szCs w:val="20"/>
          <w:lang w:val="en-US"/>
        </w:rPr>
        <w:t xml:space="preserve">.: 8 (985) </w:t>
      </w:r>
      <w:r w:rsidR="00D86E6C" w:rsidRPr="00782F22">
        <w:rPr>
          <w:rFonts w:ascii="Arial Narrow" w:hAnsi="Arial Narrow" w:cs="Times New Roman"/>
          <w:color w:val="FFFFFF" w:themeColor="background1"/>
          <w:sz w:val="20"/>
          <w:szCs w:val="20"/>
          <w:lang w:val="en-US"/>
        </w:rPr>
        <w:t>896-34-92</w:t>
      </w:r>
    </w:p>
    <w:p w:rsidR="00B258F1" w:rsidRPr="00782F22" w:rsidRDefault="00B258F1" w:rsidP="00B258F1">
      <w:pPr>
        <w:rPr>
          <w:rFonts w:ascii="Times New Roman" w:hAnsi="Times New Roman"/>
          <w:color w:val="0F243E"/>
          <w:lang w:val="en-US" w:eastAsia="ru-RU"/>
        </w:rPr>
      </w:pPr>
      <w:r w:rsidRPr="00782F22">
        <w:rPr>
          <w:rFonts w:ascii="Times New Roman" w:hAnsi="Times New Roman"/>
          <w:color w:val="0F243E"/>
          <w:lang w:val="en-US" w:eastAsia="ru-RU"/>
        </w:rPr>
        <w:t xml:space="preserve">                      </w:t>
      </w:r>
      <w:proofErr w:type="gramStart"/>
      <w:r>
        <w:rPr>
          <w:rFonts w:ascii="Times New Roman" w:hAnsi="Times New Roman"/>
          <w:color w:val="FFFFFF" w:themeColor="background1"/>
          <w:lang w:val="en-US" w:eastAsia="ru-RU"/>
        </w:rPr>
        <w:t>e</w:t>
      </w:r>
      <w:r w:rsidRPr="00782F22">
        <w:rPr>
          <w:rFonts w:ascii="Times New Roman" w:hAnsi="Times New Roman"/>
          <w:color w:val="FFFFFF" w:themeColor="background1"/>
          <w:lang w:val="en-US" w:eastAsia="ru-RU"/>
        </w:rPr>
        <w:t>-</w:t>
      </w:r>
      <w:r>
        <w:rPr>
          <w:rFonts w:ascii="Times New Roman" w:hAnsi="Times New Roman"/>
          <w:color w:val="FFFFFF" w:themeColor="background1"/>
          <w:lang w:val="en-US" w:eastAsia="ru-RU"/>
        </w:rPr>
        <w:t>mail</w:t>
      </w:r>
      <w:proofErr w:type="gramEnd"/>
      <w:r w:rsidRPr="00782F22">
        <w:rPr>
          <w:rFonts w:ascii="Times New Roman" w:hAnsi="Times New Roman"/>
          <w:color w:val="FFFFFF" w:themeColor="background1"/>
          <w:lang w:val="en-US" w:eastAsia="ru-RU"/>
        </w:rPr>
        <w:t xml:space="preserve">: </w:t>
      </w:r>
      <w:hyperlink r:id="rId13" w:history="1">
        <w:r w:rsidRPr="00B258F1">
          <w:rPr>
            <w:rStyle w:val="a6"/>
            <w:rFonts w:ascii="Times New Roman" w:hAnsi="Times New Roman"/>
            <w:color w:val="FFFFFF" w:themeColor="background1"/>
            <w:lang w:val="en-US" w:eastAsia="ru-RU"/>
          </w:rPr>
          <w:t>MNPopovskaya</w:t>
        </w:r>
        <w:r w:rsidRPr="00782F22">
          <w:rPr>
            <w:rStyle w:val="a6"/>
            <w:rFonts w:ascii="Times New Roman" w:hAnsi="Times New Roman"/>
            <w:color w:val="FFFFFF" w:themeColor="background1"/>
            <w:lang w:val="en-US" w:eastAsia="ru-RU"/>
          </w:rPr>
          <w:t>@</w:t>
        </w:r>
        <w:r w:rsidRPr="00B258F1">
          <w:rPr>
            <w:rStyle w:val="a6"/>
            <w:rFonts w:ascii="Times New Roman" w:hAnsi="Times New Roman"/>
            <w:color w:val="FFFFFF" w:themeColor="background1"/>
            <w:lang w:val="en-US" w:eastAsia="ru-RU"/>
          </w:rPr>
          <w:t>fa</w:t>
        </w:r>
        <w:r w:rsidRPr="00782F22">
          <w:rPr>
            <w:rStyle w:val="a6"/>
            <w:rFonts w:ascii="Times New Roman" w:hAnsi="Times New Roman"/>
            <w:color w:val="FFFFFF" w:themeColor="background1"/>
            <w:lang w:val="en-US" w:eastAsia="ru-RU"/>
          </w:rPr>
          <w:t>.</w:t>
        </w:r>
        <w:r w:rsidRPr="00B258F1">
          <w:rPr>
            <w:rStyle w:val="a6"/>
            <w:rFonts w:ascii="Times New Roman" w:hAnsi="Times New Roman"/>
            <w:color w:val="FFFFFF" w:themeColor="background1"/>
            <w:lang w:val="en-US" w:eastAsia="ru-RU"/>
          </w:rPr>
          <w:t>ru</w:t>
        </w:r>
      </w:hyperlink>
    </w:p>
    <w:p w:rsidR="0055511B" w:rsidRPr="00782F22" w:rsidRDefault="005D1996" w:rsidP="00D54346">
      <w:pPr>
        <w:spacing w:after="0"/>
        <w:jc w:val="center"/>
        <w:rPr>
          <w:rFonts w:ascii="Arial Narrow" w:hAnsi="Arial Narrow" w:cs="Times New Roman"/>
          <w:color w:val="FFFFFF" w:themeColor="background1"/>
          <w:sz w:val="20"/>
          <w:szCs w:val="2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5376" behindDoc="1" locked="0" layoutInCell="1" allowOverlap="1" wp14:anchorId="7EF16C0D" wp14:editId="0ECB2FAD">
            <wp:simplePos x="0" y="0"/>
            <wp:positionH relativeFrom="column">
              <wp:posOffset>1436370</wp:posOffset>
            </wp:positionH>
            <wp:positionV relativeFrom="paragraph">
              <wp:posOffset>144145</wp:posOffset>
            </wp:positionV>
            <wp:extent cx="428625" cy="361950"/>
            <wp:effectExtent l="0" t="0" r="9525" b="0"/>
            <wp:wrapNone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81000"/>
                              </a14:imgEffect>
                              <a14:imgEffect>
                                <a14:brightnessContrast bright="41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171"/>
                    <a:stretch/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104" w:rsidRPr="00782F22" w:rsidRDefault="00EF7104" w:rsidP="00D54346">
      <w:pPr>
        <w:spacing w:after="0"/>
        <w:jc w:val="center"/>
        <w:rPr>
          <w:rFonts w:ascii="Arial Narrow" w:hAnsi="Arial Narrow" w:cs="Times New Roman"/>
          <w:color w:val="FFFFFF" w:themeColor="background1"/>
          <w:sz w:val="20"/>
          <w:szCs w:val="20"/>
          <w:lang w:val="en-US"/>
        </w:rPr>
      </w:pPr>
    </w:p>
    <w:p w:rsidR="00EF7104" w:rsidRPr="00782F22" w:rsidRDefault="00EF7104" w:rsidP="00EF7104">
      <w:pPr>
        <w:spacing w:after="0"/>
        <w:jc w:val="center"/>
        <w:rPr>
          <w:rFonts w:ascii="Arial Narrow" w:hAnsi="Arial Narrow" w:cs="Times New Roman"/>
          <w:sz w:val="6"/>
          <w:szCs w:val="6"/>
          <w:lang w:val="en-US"/>
        </w:rPr>
      </w:pPr>
    </w:p>
    <w:p w:rsidR="00EF7104" w:rsidRPr="00782F22" w:rsidRDefault="00EF7104" w:rsidP="006B21F1">
      <w:pPr>
        <w:spacing w:after="0"/>
        <w:jc w:val="center"/>
        <w:rPr>
          <w:rFonts w:ascii="Arial Narrow" w:hAnsi="Arial Narrow"/>
          <w:color w:val="FFFFFF" w:themeColor="background1"/>
          <w:sz w:val="20"/>
          <w:szCs w:val="20"/>
          <w:lang w:val="en-US"/>
        </w:rPr>
      </w:pPr>
    </w:p>
    <w:p w:rsidR="00217AC7" w:rsidRPr="00782F22" w:rsidRDefault="00217AC7" w:rsidP="006B21F1">
      <w:pPr>
        <w:spacing w:after="0"/>
        <w:jc w:val="center"/>
        <w:rPr>
          <w:rFonts w:ascii="Arial Narrow" w:hAnsi="Arial Narrow"/>
          <w:color w:val="FFFFFF" w:themeColor="background1"/>
          <w:sz w:val="20"/>
          <w:szCs w:val="20"/>
          <w:lang w:val="en-US"/>
        </w:rPr>
      </w:pPr>
    </w:p>
    <w:p w:rsidR="005B4B6D" w:rsidRPr="00782F22" w:rsidRDefault="005B4B6D" w:rsidP="006B21F1">
      <w:pPr>
        <w:spacing w:after="0"/>
        <w:jc w:val="center"/>
        <w:rPr>
          <w:rFonts w:ascii="Arial Narrow" w:hAnsi="Arial Narrow"/>
          <w:color w:val="FFFFFF" w:themeColor="background1"/>
          <w:sz w:val="20"/>
          <w:szCs w:val="20"/>
          <w:lang w:val="en-US"/>
        </w:rPr>
      </w:pPr>
    </w:p>
    <w:p w:rsidR="005B4B6D" w:rsidRPr="00782F22" w:rsidRDefault="00205209" w:rsidP="006B21F1">
      <w:pPr>
        <w:spacing w:after="0"/>
        <w:jc w:val="center"/>
        <w:rPr>
          <w:rFonts w:ascii="Arial Narrow" w:hAnsi="Arial Narrow"/>
          <w:color w:val="FFFFFF" w:themeColor="background1"/>
          <w:sz w:val="20"/>
          <w:szCs w:val="20"/>
          <w:lang w:val="en-US"/>
        </w:rPr>
      </w:pPr>
      <w:r w:rsidRPr="00DA38E1">
        <w:rPr>
          <w:rFonts w:ascii="Arial Narrow" w:hAnsi="Arial Narrow" w:cs="Times New Roman"/>
          <w:noProof/>
          <w:color w:val="FFFFFF" w:themeColor="background1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2096" behindDoc="1" locked="0" layoutInCell="1" allowOverlap="1" wp14:anchorId="035137F2" wp14:editId="5DDBFF33">
            <wp:simplePos x="0" y="0"/>
            <wp:positionH relativeFrom="column">
              <wp:posOffset>2557145</wp:posOffset>
            </wp:positionH>
            <wp:positionV relativeFrom="paragraph">
              <wp:posOffset>189230</wp:posOffset>
            </wp:positionV>
            <wp:extent cx="561340" cy="587375"/>
            <wp:effectExtent l="95250" t="57150" r="86360" b="155575"/>
            <wp:wrapTight wrapText="bothSides">
              <wp:wrapPolygon edited="0">
                <wp:start x="-2199" y="-2102"/>
                <wp:lineTo x="-3665" y="-701"/>
                <wp:lineTo x="-2932" y="26621"/>
                <wp:lineTo x="23457" y="26621"/>
                <wp:lineTo x="24190" y="10508"/>
                <wp:lineTo x="22724" y="0"/>
                <wp:lineTo x="22724" y="-2102"/>
                <wp:lineTo x="-2199" y="-2102"/>
              </wp:wrapPolygon>
            </wp:wrapTight>
            <wp:docPr id="18" name="Рисунок 3" descr="C:\Documents and Settings\MNPopovskaya\Local Settings\Temporary Internet Files\Content.Word\AVVEM_logo_oran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Documents and Settings\MNPopovskaya\Local Settings\Temporary Internet Files\Content.Word\AVVEM_logo_orange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-3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87375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>
                      <a:solidFill>
                        <a:schemeClr val="bg1"/>
                      </a:solidFill>
                    </a:ln>
                    <a:effectLst>
                      <a:glow rad="25400">
                        <a:schemeClr val="bg1">
                          <a:alpha val="40000"/>
                        </a:schemeClr>
                      </a:glow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FF0" w:rsidRPr="00782F22" w:rsidRDefault="00205209" w:rsidP="006B21F1">
      <w:pPr>
        <w:spacing w:after="0"/>
        <w:jc w:val="center"/>
        <w:rPr>
          <w:rFonts w:ascii="Arial Narrow" w:eastAsia="Calibri" w:hAnsi="Arial Narrow" w:cs="Arial"/>
          <w:b/>
          <w:bCs/>
          <w:color w:val="002060"/>
          <w:kern w:val="24"/>
          <w:sz w:val="32"/>
          <w:szCs w:val="32"/>
          <w:lang w:val="en-US"/>
        </w:rPr>
      </w:pPr>
      <w:r w:rsidRPr="00174C54">
        <w:rPr>
          <w:rFonts w:ascii="Times New Roman" w:eastAsia="Calibri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3966EE9F" wp14:editId="3CDD0A5A">
            <wp:simplePos x="0" y="0"/>
            <wp:positionH relativeFrom="column">
              <wp:posOffset>219710</wp:posOffset>
            </wp:positionH>
            <wp:positionV relativeFrom="paragraph">
              <wp:posOffset>99695</wp:posOffset>
            </wp:positionV>
            <wp:extent cx="1949450" cy="561340"/>
            <wp:effectExtent l="0" t="0" r="0" b="8890"/>
            <wp:wrapTight wrapText="bothSides">
              <wp:wrapPolygon edited="0">
                <wp:start x="670" y="0"/>
                <wp:lineTo x="0" y="3496"/>
                <wp:lineTo x="0" y="17482"/>
                <wp:lineTo x="670" y="20978"/>
                <wp:lineTo x="5026" y="20978"/>
                <wp:lineTo x="21109" y="16317"/>
                <wp:lineTo x="21109" y="2331"/>
                <wp:lineTo x="5026" y="0"/>
                <wp:lineTo x="670" y="0"/>
              </wp:wrapPolygon>
            </wp:wrapTight>
            <wp:docPr id="11" name="Рисунок 11" descr="Описание: Логотип Фин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 Фин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FF0" w:rsidRPr="00782F22" w:rsidRDefault="00101FF0" w:rsidP="006B21F1">
      <w:pPr>
        <w:spacing w:after="0"/>
        <w:jc w:val="center"/>
        <w:rPr>
          <w:rFonts w:ascii="Arial Narrow" w:eastAsia="Calibri" w:hAnsi="Arial Narrow" w:cs="Arial"/>
          <w:b/>
          <w:bCs/>
          <w:color w:val="002060"/>
          <w:kern w:val="24"/>
          <w:sz w:val="32"/>
          <w:szCs w:val="32"/>
          <w:lang w:val="en-US"/>
        </w:rPr>
      </w:pPr>
    </w:p>
    <w:p w:rsidR="00101FF0" w:rsidRPr="00782F22" w:rsidRDefault="00101FF0" w:rsidP="006B21F1">
      <w:pPr>
        <w:spacing w:after="0"/>
        <w:jc w:val="center"/>
        <w:rPr>
          <w:rFonts w:ascii="Arial Narrow" w:eastAsia="Calibri" w:hAnsi="Arial Narrow" w:cs="Arial"/>
          <w:b/>
          <w:bCs/>
          <w:color w:val="002060"/>
          <w:kern w:val="24"/>
          <w:sz w:val="32"/>
          <w:szCs w:val="32"/>
          <w:lang w:val="en-US"/>
        </w:rPr>
      </w:pPr>
    </w:p>
    <w:p w:rsidR="00101FF0" w:rsidRPr="00782F22" w:rsidRDefault="00101FF0" w:rsidP="006B21F1">
      <w:pPr>
        <w:spacing w:after="0"/>
        <w:jc w:val="center"/>
        <w:rPr>
          <w:rFonts w:ascii="Arial Narrow" w:eastAsia="Calibri" w:hAnsi="Arial Narrow" w:cs="Arial"/>
          <w:b/>
          <w:bCs/>
          <w:color w:val="002060"/>
          <w:kern w:val="24"/>
          <w:sz w:val="32"/>
          <w:szCs w:val="32"/>
          <w:lang w:val="en-US"/>
        </w:rPr>
      </w:pPr>
    </w:p>
    <w:p w:rsidR="007C27FD" w:rsidRPr="0055511B" w:rsidRDefault="00174C54" w:rsidP="006B21F1">
      <w:pPr>
        <w:spacing w:after="0"/>
        <w:jc w:val="center"/>
        <w:rPr>
          <w:rFonts w:ascii="Arial Narrow" w:hAnsi="Arial Narrow" w:cs="Times New Roman"/>
          <w:noProof/>
          <w:color w:val="000000" w:themeColor="text1"/>
          <w:sz w:val="18"/>
          <w:szCs w:val="18"/>
          <w:lang w:eastAsia="ru-RU"/>
        </w:rPr>
      </w:pPr>
      <w:r w:rsidRPr="0055511B">
        <w:rPr>
          <w:rFonts w:ascii="Arial Narrow" w:eastAsia="Calibri" w:hAnsi="Arial Narrow" w:cs="Arial"/>
          <w:b/>
          <w:bCs/>
          <w:color w:val="002060"/>
          <w:kern w:val="24"/>
          <w:sz w:val="32"/>
          <w:szCs w:val="32"/>
        </w:rPr>
        <w:t>Круглый</w:t>
      </w:r>
      <w:r w:rsidRPr="0055511B">
        <w:rPr>
          <w:rFonts w:ascii="Arial Narrow" w:eastAsia="Calibri" w:hAnsi="Arial Narrow"/>
          <w:b/>
          <w:bCs/>
          <w:color w:val="002060"/>
          <w:kern w:val="24"/>
          <w:sz w:val="32"/>
          <w:szCs w:val="32"/>
        </w:rPr>
        <w:t xml:space="preserve"> </w:t>
      </w:r>
      <w:r w:rsidRPr="0055511B">
        <w:rPr>
          <w:rFonts w:ascii="Arial Narrow" w:eastAsia="Calibri" w:hAnsi="Arial Narrow" w:cs="Arial"/>
          <w:b/>
          <w:bCs/>
          <w:color w:val="002060"/>
          <w:kern w:val="24"/>
          <w:sz w:val="32"/>
          <w:szCs w:val="32"/>
        </w:rPr>
        <w:t>стол</w:t>
      </w:r>
      <w:r w:rsidRPr="0055511B">
        <w:rPr>
          <w:rFonts w:ascii="Arial Narrow" w:eastAsia="Calibri" w:hAnsi="Arial Narrow"/>
          <w:b/>
          <w:bCs/>
          <w:color w:val="002060"/>
          <w:kern w:val="24"/>
          <w:sz w:val="32"/>
          <w:szCs w:val="32"/>
        </w:rPr>
        <w:t xml:space="preserve"> </w:t>
      </w:r>
      <w:r w:rsidRPr="0055511B">
        <w:rPr>
          <w:rFonts w:ascii="Arial Narrow" w:eastAsia="Calibri" w:hAnsi="Arial Narrow"/>
          <w:b/>
          <w:bCs/>
          <w:color w:val="002060"/>
          <w:kern w:val="24"/>
          <w:sz w:val="32"/>
          <w:szCs w:val="32"/>
        </w:rPr>
        <w:br/>
      </w:r>
      <w:r w:rsidRPr="0055511B">
        <w:rPr>
          <w:rFonts w:ascii="Arial Narrow" w:eastAsia="Calibri" w:hAnsi="Arial Narrow" w:cs="Arial"/>
          <w:b/>
          <w:bCs/>
          <w:color w:val="002060"/>
          <w:kern w:val="24"/>
          <w:sz w:val="32"/>
          <w:szCs w:val="32"/>
        </w:rPr>
        <w:t>Ассоциации</w:t>
      </w:r>
      <w:r w:rsidRPr="0055511B">
        <w:rPr>
          <w:rFonts w:ascii="Arial Narrow" w:eastAsia="Calibri" w:hAnsi="Arial Narrow"/>
          <w:b/>
          <w:bCs/>
          <w:color w:val="002060"/>
          <w:kern w:val="24"/>
          <w:sz w:val="32"/>
          <w:szCs w:val="32"/>
        </w:rPr>
        <w:t xml:space="preserve"> </w:t>
      </w:r>
      <w:r w:rsidRPr="0055511B">
        <w:rPr>
          <w:rFonts w:ascii="Arial Narrow" w:eastAsia="Calibri" w:hAnsi="Arial Narrow" w:cs="Arial"/>
          <w:b/>
          <w:bCs/>
          <w:color w:val="002060"/>
          <w:kern w:val="24"/>
          <w:sz w:val="32"/>
          <w:szCs w:val="32"/>
        </w:rPr>
        <w:t>ведущих</w:t>
      </w:r>
      <w:r w:rsidRPr="0055511B">
        <w:rPr>
          <w:rFonts w:ascii="Arial Narrow" w:eastAsia="Calibri" w:hAnsi="Arial Narrow"/>
          <w:b/>
          <w:bCs/>
          <w:color w:val="002060"/>
          <w:kern w:val="24"/>
          <w:sz w:val="32"/>
          <w:szCs w:val="32"/>
        </w:rPr>
        <w:t xml:space="preserve"> </w:t>
      </w:r>
      <w:r w:rsidRPr="0055511B">
        <w:rPr>
          <w:rFonts w:ascii="Arial Narrow" w:eastAsia="Calibri" w:hAnsi="Arial Narrow" w:cs="Arial"/>
          <w:b/>
          <w:bCs/>
          <w:color w:val="002060"/>
          <w:kern w:val="24"/>
          <w:sz w:val="32"/>
          <w:szCs w:val="32"/>
        </w:rPr>
        <w:t>вузов</w:t>
      </w:r>
      <w:r w:rsidRPr="0055511B">
        <w:rPr>
          <w:rFonts w:ascii="Arial Narrow" w:eastAsia="Calibri" w:hAnsi="Arial Narrow"/>
          <w:b/>
          <w:bCs/>
          <w:color w:val="002060"/>
          <w:kern w:val="24"/>
          <w:sz w:val="32"/>
          <w:szCs w:val="32"/>
        </w:rPr>
        <w:t xml:space="preserve"> </w:t>
      </w:r>
      <w:r w:rsidRPr="0055511B">
        <w:rPr>
          <w:rFonts w:ascii="Arial Narrow" w:eastAsia="Calibri" w:hAnsi="Arial Narrow" w:cs="Arial"/>
          <w:b/>
          <w:bCs/>
          <w:color w:val="002060"/>
          <w:kern w:val="24"/>
          <w:sz w:val="32"/>
          <w:szCs w:val="32"/>
        </w:rPr>
        <w:t>в</w:t>
      </w:r>
      <w:r w:rsidRPr="0055511B">
        <w:rPr>
          <w:rFonts w:ascii="Arial Narrow" w:eastAsia="Calibri" w:hAnsi="Arial Narrow"/>
          <w:b/>
          <w:bCs/>
          <w:color w:val="002060"/>
          <w:kern w:val="24"/>
          <w:sz w:val="32"/>
          <w:szCs w:val="32"/>
        </w:rPr>
        <w:t xml:space="preserve"> </w:t>
      </w:r>
      <w:r w:rsidRPr="0055511B">
        <w:rPr>
          <w:rFonts w:ascii="Arial Narrow" w:eastAsia="Calibri" w:hAnsi="Arial Narrow" w:cs="Arial"/>
          <w:b/>
          <w:bCs/>
          <w:color w:val="002060"/>
          <w:kern w:val="24"/>
          <w:sz w:val="32"/>
          <w:szCs w:val="32"/>
        </w:rPr>
        <w:t>области</w:t>
      </w:r>
      <w:r w:rsidRPr="0055511B">
        <w:rPr>
          <w:rFonts w:ascii="Arial Narrow" w:eastAsia="Calibri" w:hAnsi="Arial Narrow"/>
          <w:b/>
          <w:bCs/>
          <w:color w:val="002060"/>
          <w:kern w:val="24"/>
          <w:sz w:val="32"/>
          <w:szCs w:val="32"/>
        </w:rPr>
        <w:t xml:space="preserve"> </w:t>
      </w:r>
      <w:r w:rsidRPr="0055511B">
        <w:rPr>
          <w:rFonts w:ascii="Arial Narrow" w:eastAsia="Calibri" w:hAnsi="Arial Narrow" w:cs="Arial"/>
          <w:b/>
          <w:bCs/>
          <w:color w:val="002060"/>
          <w:kern w:val="24"/>
          <w:sz w:val="32"/>
          <w:szCs w:val="32"/>
        </w:rPr>
        <w:t>экономики</w:t>
      </w:r>
      <w:r w:rsidRPr="0055511B">
        <w:rPr>
          <w:rFonts w:ascii="Arial Narrow" w:eastAsia="Calibri" w:hAnsi="Arial Narrow"/>
          <w:b/>
          <w:bCs/>
          <w:color w:val="002060"/>
          <w:kern w:val="24"/>
          <w:sz w:val="32"/>
          <w:szCs w:val="32"/>
        </w:rPr>
        <w:t xml:space="preserve"> </w:t>
      </w:r>
      <w:r w:rsidRPr="0055511B">
        <w:rPr>
          <w:rFonts w:ascii="Arial Narrow" w:eastAsia="Calibri" w:hAnsi="Arial Narrow" w:cs="Arial"/>
          <w:b/>
          <w:bCs/>
          <w:color w:val="002060"/>
          <w:kern w:val="24"/>
          <w:sz w:val="32"/>
          <w:szCs w:val="32"/>
        </w:rPr>
        <w:t>и</w:t>
      </w:r>
      <w:r w:rsidRPr="0055511B">
        <w:rPr>
          <w:rFonts w:ascii="Arial Narrow" w:eastAsia="Calibri" w:hAnsi="Arial Narrow"/>
          <w:b/>
          <w:bCs/>
          <w:color w:val="002060"/>
          <w:kern w:val="24"/>
          <w:sz w:val="32"/>
          <w:szCs w:val="32"/>
        </w:rPr>
        <w:t xml:space="preserve"> </w:t>
      </w:r>
      <w:r w:rsidRPr="0055511B">
        <w:rPr>
          <w:rFonts w:ascii="Arial Narrow" w:eastAsia="Calibri" w:hAnsi="Arial Narrow" w:cs="Arial"/>
          <w:b/>
          <w:bCs/>
          <w:color w:val="002060"/>
          <w:kern w:val="24"/>
          <w:sz w:val="32"/>
          <w:szCs w:val="32"/>
        </w:rPr>
        <w:t>менеджмента</w:t>
      </w:r>
    </w:p>
    <w:p w:rsidR="00500215" w:rsidRPr="0055511B" w:rsidRDefault="00500215" w:rsidP="006B21F1">
      <w:pPr>
        <w:spacing w:after="0"/>
        <w:jc w:val="center"/>
        <w:rPr>
          <w:rStyle w:val="a6"/>
          <w:rFonts w:ascii="Arial Narrow" w:hAnsi="Arial Narrow" w:cs="Times New Roman"/>
          <w:color w:val="FFFFFF" w:themeColor="background1"/>
          <w:sz w:val="18"/>
          <w:szCs w:val="18"/>
        </w:rPr>
      </w:pPr>
    </w:p>
    <w:p w:rsidR="00DA38E1" w:rsidRDefault="00DA38E1" w:rsidP="006B21F1">
      <w:pPr>
        <w:spacing w:after="0"/>
        <w:jc w:val="center"/>
        <w:rPr>
          <w:noProof/>
          <w:lang w:eastAsia="ru-RU"/>
        </w:rPr>
      </w:pPr>
    </w:p>
    <w:p w:rsidR="00DF302B" w:rsidRPr="00A23F69" w:rsidRDefault="00DF302B" w:rsidP="00EF7104">
      <w:pPr>
        <w:spacing w:after="0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174C54" w:rsidRDefault="00174C54" w:rsidP="002952A8">
      <w:pPr>
        <w:spacing w:after="0"/>
        <w:jc w:val="center"/>
        <w:rPr>
          <w:rFonts w:ascii="Arial Narrow" w:hAnsi="Arial Narrow" w:cs="Times New Roman"/>
          <w:b/>
          <w:bCs/>
          <w:color w:val="FFFFFF" w:themeColor="background1"/>
          <w:sz w:val="32"/>
          <w:szCs w:val="32"/>
        </w:rPr>
      </w:pPr>
    </w:p>
    <w:p w:rsidR="00174C54" w:rsidRDefault="00174C54" w:rsidP="002952A8">
      <w:pPr>
        <w:spacing w:after="0"/>
        <w:jc w:val="center"/>
        <w:rPr>
          <w:rFonts w:ascii="Arial Narrow" w:hAnsi="Arial Narrow" w:cs="Times New Roman"/>
          <w:b/>
          <w:bCs/>
          <w:color w:val="FFFFFF" w:themeColor="background1"/>
          <w:sz w:val="32"/>
          <w:szCs w:val="32"/>
        </w:rPr>
      </w:pPr>
    </w:p>
    <w:p w:rsidR="00174C54" w:rsidRDefault="00174C54" w:rsidP="002952A8">
      <w:pPr>
        <w:spacing w:after="0"/>
        <w:jc w:val="center"/>
        <w:rPr>
          <w:rFonts w:ascii="Arial Narrow" w:hAnsi="Arial Narrow" w:cs="Times New Roman"/>
          <w:b/>
          <w:bCs/>
          <w:color w:val="FFFFFF" w:themeColor="background1"/>
          <w:sz w:val="32"/>
          <w:szCs w:val="32"/>
        </w:rPr>
      </w:pPr>
    </w:p>
    <w:p w:rsidR="002B1487" w:rsidRDefault="002B1487" w:rsidP="00A35AF7">
      <w:pPr>
        <w:spacing w:after="0"/>
        <w:rPr>
          <w:rFonts w:eastAsia="Calibri"/>
          <w:b/>
          <w:bCs/>
          <w:color w:val="002060"/>
          <w:kern w:val="24"/>
          <w:sz w:val="36"/>
          <w:szCs w:val="36"/>
        </w:rPr>
      </w:pPr>
    </w:p>
    <w:p w:rsidR="00DF302B" w:rsidRPr="00174C54" w:rsidRDefault="00DA38E1" w:rsidP="002952A8">
      <w:pPr>
        <w:spacing w:after="0"/>
        <w:jc w:val="center"/>
        <w:rPr>
          <w:rFonts w:ascii="Arial Narrow" w:hAnsi="Arial Narrow" w:cs="Times New Roman"/>
          <w:b/>
          <w:bCs/>
          <w:color w:val="FFFFFF" w:themeColor="background1"/>
          <w:sz w:val="32"/>
          <w:szCs w:val="32"/>
        </w:rPr>
      </w:pPr>
      <w:r w:rsidRPr="00174C54">
        <w:rPr>
          <w:rFonts w:ascii="Arial Narrow" w:hAnsi="Arial Narrow" w:cs="Times New Roman"/>
          <w:b/>
          <w:bCs/>
          <w:color w:val="FFFFFF" w:themeColor="background1"/>
          <w:sz w:val="32"/>
          <w:szCs w:val="32"/>
        </w:rPr>
        <w:t xml:space="preserve">Тема: </w:t>
      </w:r>
      <w:r w:rsidRPr="00174C54">
        <w:rPr>
          <w:rFonts w:ascii="Arial Narrow" w:hAnsi="Arial Narrow" w:cs="Times New Roman"/>
          <w:b/>
          <w:bCs/>
          <w:color w:val="FFFFFF" w:themeColor="background1"/>
          <w:sz w:val="32"/>
          <w:szCs w:val="32"/>
        </w:rPr>
        <w:br/>
        <w:t xml:space="preserve">«Внедрение в вузах-членах Ассоциации ведущих вузов в области </w:t>
      </w:r>
      <w:r w:rsidRPr="00174C54">
        <w:rPr>
          <w:rFonts w:ascii="Arial Narrow" w:hAnsi="Arial Narrow" w:cs="Times New Roman"/>
          <w:color w:val="FFFFFF" w:themeColor="background1"/>
          <w:sz w:val="32"/>
          <w:szCs w:val="32"/>
        </w:rPr>
        <w:br/>
      </w:r>
      <w:r w:rsidRPr="00174C54">
        <w:rPr>
          <w:rFonts w:ascii="Arial Narrow" w:hAnsi="Arial Narrow" w:cs="Times New Roman"/>
          <w:b/>
          <w:bCs/>
          <w:color w:val="FFFFFF" w:themeColor="background1"/>
          <w:sz w:val="32"/>
          <w:szCs w:val="32"/>
        </w:rPr>
        <w:t>экономики и мене</w:t>
      </w:r>
      <w:r w:rsidR="00174C54">
        <w:rPr>
          <w:rFonts w:ascii="Arial Narrow" w:hAnsi="Arial Narrow" w:cs="Times New Roman"/>
          <w:b/>
          <w:bCs/>
          <w:color w:val="FFFFFF" w:themeColor="background1"/>
          <w:sz w:val="32"/>
          <w:szCs w:val="32"/>
        </w:rPr>
        <w:t>джмента эффективного контракта»</w:t>
      </w:r>
    </w:p>
    <w:p w:rsidR="00174C54" w:rsidRPr="00174C54" w:rsidRDefault="00174C54" w:rsidP="002952A8">
      <w:pPr>
        <w:spacing w:after="0"/>
        <w:jc w:val="center"/>
        <w:rPr>
          <w:rFonts w:ascii="Arial Narrow" w:hAnsi="Arial Narrow" w:cs="Times New Roman"/>
          <w:b/>
          <w:bCs/>
          <w:color w:val="FFFFFF" w:themeColor="background1"/>
          <w:sz w:val="32"/>
          <w:szCs w:val="32"/>
        </w:rPr>
      </w:pPr>
    </w:p>
    <w:p w:rsidR="00174C54" w:rsidRDefault="00174C54" w:rsidP="002952A8">
      <w:pPr>
        <w:spacing w:after="0"/>
        <w:jc w:val="center"/>
        <w:rPr>
          <w:rFonts w:ascii="Arial Narrow" w:hAnsi="Arial Narrow" w:cs="Times New Roman"/>
          <w:b/>
          <w:bCs/>
          <w:color w:val="FFFFFF" w:themeColor="background1"/>
          <w:sz w:val="32"/>
          <w:szCs w:val="32"/>
        </w:rPr>
      </w:pPr>
    </w:p>
    <w:p w:rsidR="00174C54" w:rsidRDefault="00174C54" w:rsidP="002952A8">
      <w:pPr>
        <w:spacing w:after="0"/>
        <w:jc w:val="center"/>
        <w:rPr>
          <w:rFonts w:ascii="Arial Narrow" w:hAnsi="Arial Narrow" w:cs="Times New Roman"/>
          <w:b/>
          <w:bCs/>
          <w:color w:val="FFFFFF" w:themeColor="background1"/>
          <w:sz w:val="32"/>
          <w:szCs w:val="32"/>
        </w:rPr>
      </w:pPr>
    </w:p>
    <w:p w:rsidR="00174C54" w:rsidRDefault="00174C54" w:rsidP="002952A8">
      <w:pPr>
        <w:spacing w:after="0"/>
        <w:jc w:val="center"/>
        <w:rPr>
          <w:rFonts w:ascii="Arial Narrow" w:hAnsi="Arial Narrow" w:cs="Times New Roman"/>
          <w:b/>
          <w:bCs/>
          <w:color w:val="FFFFFF" w:themeColor="background1"/>
          <w:sz w:val="32"/>
          <w:szCs w:val="32"/>
        </w:rPr>
      </w:pPr>
    </w:p>
    <w:p w:rsidR="00174C54" w:rsidRDefault="00174C54" w:rsidP="002952A8">
      <w:pPr>
        <w:spacing w:after="0"/>
        <w:jc w:val="center"/>
        <w:rPr>
          <w:rFonts w:ascii="Arial Narrow" w:hAnsi="Arial Narrow" w:cs="Times New Roman"/>
          <w:b/>
          <w:bCs/>
          <w:color w:val="FFFFFF" w:themeColor="background1"/>
          <w:sz w:val="32"/>
          <w:szCs w:val="32"/>
        </w:rPr>
      </w:pPr>
    </w:p>
    <w:p w:rsidR="00174C54" w:rsidRDefault="00174C54" w:rsidP="002952A8">
      <w:pPr>
        <w:spacing w:after="0"/>
        <w:jc w:val="center"/>
        <w:rPr>
          <w:rFonts w:ascii="Arial Narrow" w:hAnsi="Arial Narrow" w:cs="Times New Roman"/>
          <w:b/>
          <w:bCs/>
          <w:color w:val="FFFFFF" w:themeColor="background1"/>
          <w:sz w:val="32"/>
          <w:szCs w:val="32"/>
        </w:rPr>
      </w:pPr>
    </w:p>
    <w:p w:rsidR="00174C54" w:rsidRDefault="00174C54" w:rsidP="005B4B6D">
      <w:pPr>
        <w:pStyle w:val="a7"/>
        <w:spacing w:before="48" w:beforeAutospacing="0" w:after="0" w:afterAutospacing="0"/>
        <w:rPr>
          <w:b/>
          <w:bCs/>
          <w:color w:val="FFFFFF" w:themeColor="background1"/>
          <w:kern w:val="24"/>
          <w:sz w:val="20"/>
          <w:szCs w:val="20"/>
        </w:rPr>
      </w:pPr>
    </w:p>
    <w:p w:rsidR="00A35AF7" w:rsidRDefault="00A35AF7" w:rsidP="00B258F1">
      <w:pPr>
        <w:pStyle w:val="a7"/>
        <w:spacing w:before="48" w:beforeAutospacing="0" w:after="0" w:afterAutospacing="0"/>
        <w:rPr>
          <w:rFonts w:ascii="Arial Narrow" w:hAnsi="Arial Narrow"/>
          <w:b/>
          <w:bCs/>
          <w:color w:val="FFFFFF" w:themeColor="background1"/>
          <w:kern w:val="24"/>
          <w:sz w:val="20"/>
          <w:szCs w:val="20"/>
        </w:rPr>
      </w:pPr>
    </w:p>
    <w:p w:rsidR="00782F22" w:rsidRDefault="00782F22" w:rsidP="00205209">
      <w:pPr>
        <w:pStyle w:val="a7"/>
        <w:spacing w:before="48" w:beforeAutospacing="0" w:after="0" w:afterAutospacing="0"/>
        <w:rPr>
          <w:rFonts w:ascii="Arial Narrow" w:hAnsi="Arial Narrow"/>
          <w:b/>
          <w:bCs/>
          <w:color w:val="FFFFFF" w:themeColor="background1"/>
          <w:kern w:val="24"/>
          <w:sz w:val="20"/>
          <w:szCs w:val="20"/>
        </w:rPr>
      </w:pPr>
    </w:p>
    <w:p w:rsidR="00174C54" w:rsidRPr="00101FF0" w:rsidRDefault="00174C54" w:rsidP="00174C54">
      <w:pPr>
        <w:pStyle w:val="a7"/>
        <w:spacing w:before="48" w:beforeAutospacing="0" w:after="0" w:afterAutospacing="0"/>
        <w:jc w:val="center"/>
        <w:rPr>
          <w:rFonts w:ascii="Arial Narrow" w:hAnsi="Arial Narrow"/>
          <w:color w:val="FFFFFF" w:themeColor="background1"/>
        </w:rPr>
      </w:pPr>
      <w:r w:rsidRPr="00101FF0">
        <w:rPr>
          <w:rFonts w:ascii="Arial Narrow" w:hAnsi="Arial Narrow"/>
          <w:b/>
          <w:bCs/>
          <w:color w:val="FFFFFF" w:themeColor="background1"/>
          <w:kern w:val="24"/>
          <w:sz w:val="20"/>
          <w:szCs w:val="20"/>
        </w:rPr>
        <w:t>Москва</w:t>
      </w:r>
    </w:p>
    <w:p w:rsidR="00174C54" w:rsidRPr="00101FF0" w:rsidRDefault="00174C54" w:rsidP="00174C54">
      <w:pPr>
        <w:pStyle w:val="a7"/>
        <w:spacing w:before="48" w:beforeAutospacing="0" w:after="0" w:afterAutospacing="0"/>
        <w:jc w:val="center"/>
        <w:rPr>
          <w:rFonts w:ascii="Arial Narrow" w:hAnsi="Arial Narrow"/>
          <w:color w:val="FFFFFF" w:themeColor="background1"/>
        </w:rPr>
      </w:pPr>
      <w:r w:rsidRPr="00101FF0">
        <w:rPr>
          <w:rFonts w:ascii="Arial Narrow" w:hAnsi="Arial Narrow"/>
          <w:b/>
          <w:bCs/>
          <w:color w:val="FFFFFF" w:themeColor="background1"/>
          <w:kern w:val="24"/>
          <w:sz w:val="20"/>
          <w:szCs w:val="20"/>
        </w:rPr>
        <w:t xml:space="preserve"> 25 июня 2015 года</w:t>
      </w:r>
    </w:p>
    <w:p w:rsidR="002B1487" w:rsidRPr="00527A26" w:rsidRDefault="002B1487" w:rsidP="00D0675C">
      <w:pPr>
        <w:spacing w:after="0"/>
        <w:rPr>
          <w:rFonts w:ascii="Arial Narrow" w:hAnsi="Arial Narrow" w:cs="Times New Roman"/>
          <w:color w:val="000000" w:themeColor="text1"/>
          <w:sz w:val="18"/>
          <w:szCs w:val="18"/>
        </w:rPr>
      </w:pPr>
    </w:p>
    <w:sectPr w:rsidR="002B1487" w:rsidRPr="00527A26" w:rsidSect="00500215">
      <w:pgSz w:w="16838" w:h="11906" w:orient="landscape"/>
      <w:pgMar w:top="0" w:right="253" w:bottom="0" w:left="284" w:header="708" w:footer="708" w:gutter="0"/>
      <w:cols w:num="3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32E"/>
    <w:multiLevelType w:val="hybridMultilevel"/>
    <w:tmpl w:val="0DC47086"/>
    <w:lvl w:ilvl="0" w:tplc="2F149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2D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09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8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25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02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44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2D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2A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24D96"/>
    <w:multiLevelType w:val="hybridMultilevel"/>
    <w:tmpl w:val="020E10EE"/>
    <w:lvl w:ilvl="0" w:tplc="CA6AF30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38592D"/>
    <w:multiLevelType w:val="hybridMultilevel"/>
    <w:tmpl w:val="D5441CC8"/>
    <w:lvl w:ilvl="0" w:tplc="A5D0C7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6E3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491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E42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027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2F9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07C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211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1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729F8"/>
    <w:multiLevelType w:val="hybridMultilevel"/>
    <w:tmpl w:val="B57E24F4"/>
    <w:lvl w:ilvl="0" w:tplc="1AAC9E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A0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CD1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AF9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E5F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616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8B6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E85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4E0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550AD"/>
    <w:multiLevelType w:val="hybridMultilevel"/>
    <w:tmpl w:val="B178002A"/>
    <w:lvl w:ilvl="0" w:tplc="A250544A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F670A50"/>
    <w:multiLevelType w:val="hybridMultilevel"/>
    <w:tmpl w:val="AA66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D5EE1"/>
    <w:multiLevelType w:val="hybridMultilevel"/>
    <w:tmpl w:val="35D0E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85B42"/>
    <w:multiLevelType w:val="hybridMultilevel"/>
    <w:tmpl w:val="71B227AC"/>
    <w:lvl w:ilvl="0" w:tplc="4D8676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29F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65A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17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A96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2DA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2B2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613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016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E5944"/>
    <w:multiLevelType w:val="hybridMultilevel"/>
    <w:tmpl w:val="BBD09CD6"/>
    <w:lvl w:ilvl="0" w:tplc="0419000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abstractNum w:abstractNumId="9">
    <w:nsid w:val="192F4BE9"/>
    <w:multiLevelType w:val="hybridMultilevel"/>
    <w:tmpl w:val="B7048C7E"/>
    <w:lvl w:ilvl="0" w:tplc="58E6D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63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09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6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E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03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6A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08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8F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453A59"/>
    <w:multiLevelType w:val="hybridMultilevel"/>
    <w:tmpl w:val="49C446CA"/>
    <w:lvl w:ilvl="0" w:tplc="179C3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8A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05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A1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AA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A0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0E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E0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C4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A451E4"/>
    <w:multiLevelType w:val="hybridMultilevel"/>
    <w:tmpl w:val="CB26F9F8"/>
    <w:lvl w:ilvl="0" w:tplc="5D863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65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88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6A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C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66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07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6D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8F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B27E40"/>
    <w:multiLevelType w:val="hybridMultilevel"/>
    <w:tmpl w:val="972274EA"/>
    <w:lvl w:ilvl="0" w:tplc="D784A2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257F7"/>
    <w:multiLevelType w:val="hybridMultilevel"/>
    <w:tmpl w:val="F30CC59E"/>
    <w:lvl w:ilvl="0" w:tplc="F3545F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0FA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E70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2BE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2627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46C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6BD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8C2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E74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3B26E8"/>
    <w:multiLevelType w:val="hybridMultilevel"/>
    <w:tmpl w:val="A4782FEA"/>
    <w:lvl w:ilvl="0" w:tplc="9CE691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4C3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63D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C62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4E9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A4B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09D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E5B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E19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3B17FF"/>
    <w:multiLevelType w:val="hybridMultilevel"/>
    <w:tmpl w:val="15885CB6"/>
    <w:lvl w:ilvl="0" w:tplc="8272E620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9323564"/>
    <w:multiLevelType w:val="hybridMultilevel"/>
    <w:tmpl w:val="FD1266CA"/>
    <w:lvl w:ilvl="0" w:tplc="C7FC8FD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94771B0"/>
    <w:multiLevelType w:val="hybridMultilevel"/>
    <w:tmpl w:val="560A10F0"/>
    <w:lvl w:ilvl="0" w:tplc="487C11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61B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ED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4C9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A5E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80E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4AC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F444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A24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49169C"/>
    <w:multiLevelType w:val="hybridMultilevel"/>
    <w:tmpl w:val="4B80F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57ECA"/>
    <w:multiLevelType w:val="hybridMultilevel"/>
    <w:tmpl w:val="CCF098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F7F30B8"/>
    <w:multiLevelType w:val="hybridMultilevel"/>
    <w:tmpl w:val="90A6AAB4"/>
    <w:lvl w:ilvl="0" w:tplc="5664D5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C4C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8D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66E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487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6F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A35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E04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482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152DD2"/>
    <w:multiLevelType w:val="hybridMultilevel"/>
    <w:tmpl w:val="2D8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9"/>
  </w:num>
  <w:num w:numId="9">
    <w:abstractNumId w:val="6"/>
  </w:num>
  <w:num w:numId="10">
    <w:abstractNumId w:val="5"/>
  </w:num>
  <w:num w:numId="11">
    <w:abstractNumId w:val="21"/>
  </w:num>
  <w:num w:numId="12">
    <w:abstractNumId w:val="1"/>
  </w:num>
  <w:num w:numId="13">
    <w:abstractNumId w:val="4"/>
  </w:num>
  <w:num w:numId="14">
    <w:abstractNumId w:val="14"/>
  </w:num>
  <w:num w:numId="15">
    <w:abstractNumId w:val="20"/>
  </w:num>
  <w:num w:numId="16">
    <w:abstractNumId w:val="0"/>
  </w:num>
  <w:num w:numId="17">
    <w:abstractNumId w:val="10"/>
  </w:num>
  <w:num w:numId="18">
    <w:abstractNumId w:val="11"/>
  </w:num>
  <w:num w:numId="19">
    <w:abstractNumId w:val="15"/>
  </w:num>
  <w:num w:numId="20">
    <w:abstractNumId w:val="16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C6"/>
    <w:rsid w:val="000329D2"/>
    <w:rsid w:val="00032AEC"/>
    <w:rsid w:val="00033E61"/>
    <w:rsid w:val="00042046"/>
    <w:rsid w:val="00073814"/>
    <w:rsid w:val="0008216E"/>
    <w:rsid w:val="000C503C"/>
    <w:rsid w:val="000D3E8A"/>
    <w:rsid w:val="000D4B78"/>
    <w:rsid w:val="000F1722"/>
    <w:rsid w:val="00101FF0"/>
    <w:rsid w:val="00121923"/>
    <w:rsid w:val="0012541A"/>
    <w:rsid w:val="00132249"/>
    <w:rsid w:val="00143C34"/>
    <w:rsid w:val="00160704"/>
    <w:rsid w:val="0017086D"/>
    <w:rsid w:val="00174C54"/>
    <w:rsid w:val="001A4E13"/>
    <w:rsid w:val="001F748A"/>
    <w:rsid w:val="00205209"/>
    <w:rsid w:val="00217AC7"/>
    <w:rsid w:val="00226B4F"/>
    <w:rsid w:val="00250B83"/>
    <w:rsid w:val="00257362"/>
    <w:rsid w:val="00282CB0"/>
    <w:rsid w:val="002952A8"/>
    <w:rsid w:val="002B1487"/>
    <w:rsid w:val="003004B7"/>
    <w:rsid w:val="00302690"/>
    <w:rsid w:val="003166F7"/>
    <w:rsid w:val="00343276"/>
    <w:rsid w:val="00381A60"/>
    <w:rsid w:val="003879D9"/>
    <w:rsid w:val="003903E7"/>
    <w:rsid w:val="003C34E2"/>
    <w:rsid w:val="003F553D"/>
    <w:rsid w:val="0040115D"/>
    <w:rsid w:val="0040580A"/>
    <w:rsid w:val="004110ED"/>
    <w:rsid w:val="00415DBC"/>
    <w:rsid w:val="00434331"/>
    <w:rsid w:val="00441E8B"/>
    <w:rsid w:val="00442961"/>
    <w:rsid w:val="0044796A"/>
    <w:rsid w:val="00460781"/>
    <w:rsid w:val="004621D3"/>
    <w:rsid w:val="004726AF"/>
    <w:rsid w:val="0048371E"/>
    <w:rsid w:val="004A0879"/>
    <w:rsid w:val="004A0894"/>
    <w:rsid w:val="004B1FE7"/>
    <w:rsid w:val="004B7E54"/>
    <w:rsid w:val="004C3DB4"/>
    <w:rsid w:val="004E6759"/>
    <w:rsid w:val="00500215"/>
    <w:rsid w:val="005132CB"/>
    <w:rsid w:val="00514137"/>
    <w:rsid w:val="00524CD6"/>
    <w:rsid w:val="00527A26"/>
    <w:rsid w:val="005305C7"/>
    <w:rsid w:val="00540043"/>
    <w:rsid w:val="0054289B"/>
    <w:rsid w:val="0055366E"/>
    <w:rsid w:val="0055511B"/>
    <w:rsid w:val="0055523E"/>
    <w:rsid w:val="0057087A"/>
    <w:rsid w:val="005A6921"/>
    <w:rsid w:val="005B4B6D"/>
    <w:rsid w:val="005D01DD"/>
    <w:rsid w:val="005D1996"/>
    <w:rsid w:val="005D32C6"/>
    <w:rsid w:val="005D4862"/>
    <w:rsid w:val="005F4BAF"/>
    <w:rsid w:val="00612CD3"/>
    <w:rsid w:val="00616B8E"/>
    <w:rsid w:val="00652919"/>
    <w:rsid w:val="0065547D"/>
    <w:rsid w:val="006612F3"/>
    <w:rsid w:val="0066687F"/>
    <w:rsid w:val="006A1960"/>
    <w:rsid w:val="006B1566"/>
    <w:rsid w:val="006B21A4"/>
    <w:rsid w:val="006B21F1"/>
    <w:rsid w:val="006E1EC0"/>
    <w:rsid w:val="0070557C"/>
    <w:rsid w:val="00712B5D"/>
    <w:rsid w:val="007208C4"/>
    <w:rsid w:val="00732061"/>
    <w:rsid w:val="00741670"/>
    <w:rsid w:val="00782F22"/>
    <w:rsid w:val="007A7D9C"/>
    <w:rsid w:val="007B5C6A"/>
    <w:rsid w:val="007B7C01"/>
    <w:rsid w:val="007C27FD"/>
    <w:rsid w:val="007E506B"/>
    <w:rsid w:val="00806667"/>
    <w:rsid w:val="0081164F"/>
    <w:rsid w:val="008275C0"/>
    <w:rsid w:val="00877E5C"/>
    <w:rsid w:val="0089018F"/>
    <w:rsid w:val="008975C8"/>
    <w:rsid w:val="008A4D6B"/>
    <w:rsid w:val="008B373E"/>
    <w:rsid w:val="008D6201"/>
    <w:rsid w:val="008E5312"/>
    <w:rsid w:val="0091784C"/>
    <w:rsid w:val="00934E2F"/>
    <w:rsid w:val="009539E1"/>
    <w:rsid w:val="00964BED"/>
    <w:rsid w:val="009C38C8"/>
    <w:rsid w:val="009F4054"/>
    <w:rsid w:val="009F4D41"/>
    <w:rsid w:val="009F5B47"/>
    <w:rsid w:val="00A23F69"/>
    <w:rsid w:val="00A25178"/>
    <w:rsid w:val="00A35AF7"/>
    <w:rsid w:val="00A457F4"/>
    <w:rsid w:val="00A60CEA"/>
    <w:rsid w:val="00A81352"/>
    <w:rsid w:val="00A84562"/>
    <w:rsid w:val="00AB4022"/>
    <w:rsid w:val="00AC0A48"/>
    <w:rsid w:val="00AC1B7C"/>
    <w:rsid w:val="00AD3C5B"/>
    <w:rsid w:val="00AD7B59"/>
    <w:rsid w:val="00B148DC"/>
    <w:rsid w:val="00B23850"/>
    <w:rsid w:val="00B258F1"/>
    <w:rsid w:val="00B3004F"/>
    <w:rsid w:val="00B44E4D"/>
    <w:rsid w:val="00B47337"/>
    <w:rsid w:val="00B551C3"/>
    <w:rsid w:val="00B732F8"/>
    <w:rsid w:val="00BA42F3"/>
    <w:rsid w:val="00BA7133"/>
    <w:rsid w:val="00BB26F3"/>
    <w:rsid w:val="00BF3885"/>
    <w:rsid w:val="00C32E81"/>
    <w:rsid w:val="00C35DC0"/>
    <w:rsid w:val="00C501D5"/>
    <w:rsid w:val="00C57E2F"/>
    <w:rsid w:val="00C61400"/>
    <w:rsid w:val="00C856ED"/>
    <w:rsid w:val="00CB0F9D"/>
    <w:rsid w:val="00CB5B7D"/>
    <w:rsid w:val="00CD3A39"/>
    <w:rsid w:val="00CD433B"/>
    <w:rsid w:val="00CE21FF"/>
    <w:rsid w:val="00CF437D"/>
    <w:rsid w:val="00D0675C"/>
    <w:rsid w:val="00D16790"/>
    <w:rsid w:val="00D362B1"/>
    <w:rsid w:val="00D36852"/>
    <w:rsid w:val="00D40339"/>
    <w:rsid w:val="00D43169"/>
    <w:rsid w:val="00D54346"/>
    <w:rsid w:val="00D66B95"/>
    <w:rsid w:val="00D7257A"/>
    <w:rsid w:val="00D73729"/>
    <w:rsid w:val="00D86E6C"/>
    <w:rsid w:val="00DA38E1"/>
    <w:rsid w:val="00DB6735"/>
    <w:rsid w:val="00DC30ED"/>
    <w:rsid w:val="00DD3A95"/>
    <w:rsid w:val="00DF302B"/>
    <w:rsid w:val="00E0280C"/>
    <w:rsid w:val="00E052C6"/>
    <w:rsid w:val="00E32888"/>
    <w:rsid w:val="00E33184"/>
    <w:rsid w:val="00E37288"/>
    <w:rsid w:val="00E55FFD"/>
    <w:rsid w:val="00E64CF4"/>
    <w:rsid w:val="00EA78D1"/>
    <w:rsid w:val="00EB33AB"/>
    <w:rsid w:val="00EF7104"/>
    <w:rsid w:val="00F05833"/>
    <w:rsid w:val="00F2175F"/>
    <w:rsid w:val="00F530AF"/>
    <w:rsid w:val="00FA266D"/>
    <w:rsid w:val="00FA4392"/>
    <w:rsid w:val="00FA4930"/>
    <w:rsid w:val="00FA59DF"/>
    <w:rsid w:val="00FB54AE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F7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BA7133"/>
  </w:style>
  <w:style w:type="paragraph" w:styleId="a4">
    <w:name w:val="Balloon Text"/>
    <w:basedOn w:val="a"/>
    <w:link w:val="a5"/>
    <w:uiPriority w:val="99"/>
    <w:semiHidden/>
    <w:unhideWhenUsed/>
    <w:rsid w:val="0080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84562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7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F7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BA7133"/>
  </w:style>
  <w:style w:type="paragraph" w:styleId="a4">
    <w:name w:val="Balloon Text"/>
    <w:basedOn w:val="a"/>
    <w:link w:val="a5"/>
    <w:uiPriority w:val="99"/>
    <w:semiHidden/>
    <w:unhideWhenUsed/>
    <w:rsid w:val="0080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84562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7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7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82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21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12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14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602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85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24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66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583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3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198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623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71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862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3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39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42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14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7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8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NPopovskaya@fa.ru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fa.ru" TargetMode="External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.ru" TargetMode="Externa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hyperlink" Target="http://connect.fa.ru/p8yx7n6obi6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7810-E476-45A0-BAB7-913F4134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Авдонкина Надежда Васильевна</dc:creator>
  <cp:lastModifiedBy>Пользователь Windows</cp:lastModifiedBy>
  <cp:revision>2</cp:revision>
  <cp:lastPrinted>2015-06-26T07:34:00Z</cp:lastPrinted>
  <dcterms:created xsi:type="dcterms:W3CDTF">2015-07-01T08:54:00Z</dcterms:created>
  <dcterms:modified xsi:type="dcterms:W3CDTF">2015-07-01T08:54:00Z</dcterms:modified>
</cp:coreProperties>
</file>