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6" w:rsidRDefault="002B0A04" w:rsidP="002B0A04">
      <w:pPr>
        <w:ind w:left="8647"/>
        <w:rPr>
          <w:sz w:val="22"/>
          <w:szCs w:val="22"/>
        </w:rPr>
      </w:pPr>
      <w:r w:rsidRPr="002B0A04">
        <w:rPr>
          <w:sz w:val="22"/>
          <w:szCs w:val="22"/>
        </w:rPr>
        <w:t>Приложение</w:t>
      </w:r>
      <w:r w:rsidR="00F30146">
        <w:rPr>
          <w:sz w:val="22"/>
          <w:szCs w:val="22"/>
        </w:rPr>
        <w:t xml:space="preserve"> </w:t>
      </w:r>
      <w:r w:rsidRPr="002B0A04">
        <w:rPr>
          <w:sz w:val="22"/>
          <w:szCs w:val="22"/>
        </w:rPr>
        <w:t xml:space="preserve">к Отчету о работе </w:t>
      </w:r>
    </w:p>
    <w:p w:rsidR="002B0A04" w:rsidRPr="002B0A04" w:rsidRDefault="008F2AF4" w:rsidP="002B0A04">
      <w:pPr>
        <w:ind w:left="8647"/>
        <w:rPr>
          <w:sz w:val="22"/>
          <w:szCs w:val="22"/>
        </w:rPr>
      </w:pPr>
      <w:r>
        <w:rPr>
          <w:sz w:val="22"/>
          <w:szCs w:val="22"/>
        </w:rPr>
        <w:t>к</w:t>
      </w:r>
      <w:r w:rsidR="002B0A04" w:rsidRPr="002B0A04">
        <w:rPr>
          <w:sz w:val="22"/>
          <w:szCs w:val="22"/>
        </w:rPr>
        <w:t xml:space="preserve">омиссии АВВЭМ </w:t>
      </w:r>
      <w:r w:rsidR="00DE197A">
        <w:t>по развитию кадрового потенциала российских образовательных программ</w:t>
      </w:r>
      <w:r w:rsidR="002B0A04" w:rsidRPr="002B0A04">
        <w:rPr>
          <w:sz w:val="22"/>
          <w:szCs w:val="22"/>
        </w:rPr>
        <w:t xml:space="preserve">  в 201</w:t>
      </w:r>
      <w:r w:rsidR="00DE197A">
        <w:rPr>
          <w:sz w:val="22"/>
          <w:szCs w:val="22"/>
        </w:rPr>
        <w:t>5</w:t>
      </w:r>
      <w:r w:rsidR="002B0A04" w:rsidRPr="002B0A04">
        <w:rPr>
          <w:sz w:val="22"/>
          <w:szCs w:val="22"/>
        </w:rPr>
        <w:t>/201</w:t>
      </w:r>
      <w:r w:rsidR="00DE197A">
        <w:rPr>
          <w:sz w:val="22"/>
          <w:szCs w:val="22"/>
        </w:rPr>
        <w:t>6</w:t>
      </w:r>
      <w:r w:rsidR="002B0A04" w:rsidRPr="002B0A04">
        <w:rPr>
          <w:sz w:val="22"/>
          <w:szCs w:val="22"/>
        </w:rPr>
        <w:t xml:space="preserve"> учебном году</w:t>
      </w:r>
    </w:p>
    <w:p w:rsidR="002B0A04" w:rsidRDefault="002B0A04" w:rsidP="004243C5">
      <w:pPr>
        <w:jc w:val="center"/>
        <w:rPr>
          <w:b/>
          <w:sz w:val="28"/>
          <w:szCs w:val="28"/>
        </w:rPr>
      </w:pPr>
    </w:p>
    <w:p w:rsidR="00873DD7" w:rsidRDefault="00873DD7" w:rsidP="004243C5">
      <w:pPr>
        <w:jc w:val="center"/>
        <w:rPr>
          <w:b/>
          <w:sz w:val="28"/>
          <w:szCs w:val="28"/>
        </w:rPr>
      </w:pPr>
    </w:p>
    <w:p w:rsidR="00510852" w:rsidRPr="00821AF4" w:rsidRDefault="00AC5636" w:rsidP="004243C5">
      <w:pPr>
        <w:jc w:val="center"/>
        <w:rPr>
          <w:b/>
          <w:sz w:val="28"/>
          <w:szCs w:val="28"/>
        </w:rPr>
      </w:pPr>
      <w:r w:rsidRPr="00821AF4">
        <w:rPr>
          <w:b/>
          <w:sz w:val="28"/>
          <w:szCs w:val="28"/>
        </w:rPr>
        <w:t>Результаты реализации пакета</w:t>
      </w:r>
      <w:r w:rsidR="00510852" w:rsidRPr="00821AF4">
        <w:rPr>
          <w:b/>
          <w:sz w:val="28"/>
          <w:szCs w:val="28"/>
        </w:rPr>
        <w:t xml:space="preserve"> </w:t>
      </w:r>
      <w:r w:rsidR="003A765F" w:rsidRPr="00821AF4">
        <w:rPr>
          <w:b/>
          <w:sz w:val="28"/>
          <w:szCs w:val="28"/>
        </w:rPr>
        <w:t xml:space="preserve">программ повышения квалификации </w:t>
      </w:r>
      <w:r w:rsidR="00510852" w:rsidRPr="00821AF4">
        <w:rPr>
          <w:b/>
          <w:sz w:val="28"/>
          <w:szCs w:val="28"/>
        </w:rPr>
        <w:t>вузов-членов Ассоциации ведущих вузов в области экономики и менеджмента (АВВЭМ)</w:t>
      </w:r>
      <w:r w:rsidR="003A765F" w:rsidRPr="00821AF4">
        <w:rPr>
          <w:b/>
          <w:sz w:val="28"/>
          <w:szCs w:val="28"/>
        </w:rPr>
        <w:t xml:space="preserve"> </w:t>
      </w:r>
      <w:r w:rsidR="00510852" w:rsidRPr="00821AF4">
        <w:rPr>
          <w:b/>
          <w:sz w:val="28"/>
          <w:szCs w:val="28"/>
        </w:rPr>
        <w:t>в 201</w:t>
      </w:r>
      <w:r w:rsidR="00903E82">
        <w:rPr>
          <w:b/>
          <w:sz w:val="28"/>
          <w:szCs w:val="28"/>
        </w:rPr>
        <w:t>5</w:t>
      </w:r>
      <w:r w:rsidR="00510852" w:rsidRPr="00821AF4">
        <w:rPr>
          <w:b/>
          <w:sz w:val="28"/>
          <w:szCs w:val="28"/>
        </w:rPr>
        <w:t>/201</w:t>
      </w:r>
      <w:r w:rsidR="00903E82">
        <w:rPr>
          <w:b/>
          <w:sz w:val="28"/>
          <w:szCs w:val="28"/>
        </w:rPr>
        <w:t>6</w:t>
      </w:r>
      <w:r w:rsidR="00510852" w:rsidRPr="00821AF4">
        <w:rPr>
          <w:b/>
          <w:sz w:val="28"/>
          <w:szCs w:val="28"/>
        </w:rPr>
        <w:t xml:space="preserve"> учебном году</w:t>
      </w:r>
    </w:p>
    <w:p w:rsidR="00F1538F" w:rsidRPr="00A75554" w:rsidRDefault="00A75554" w:rsidP="004243C5">
      <w:pPr>
        <w:jc w:val="center"/>
        <w:rPr>
          <w:sz w:val="26"/>
          <w:szCs w:val="26"/>
        </w:rPr>
      </w:pPr>
      <w:r w:rsidRPr="00A75554">
        <w:rPr>
          <w:sz w:val="26"/>
          <w:szCs w:val="26"/>
        </w:rPr>
        <w:t>(в хронологическом порядке)</w:t>
      </w:r>
    </w:p>
    <w:p w:rsidR="00AC5636" w:rsidRDefault="00AC5636" w:rsidP="004243C5">
      <w:pPr>
        <w:jc w:val="center"/>
        <w:rPr>
          <w:b/>
          <w:sz w:val="26"/>
          <w:szCs w:val="26"/>
        </w:rPr>
      </w:pPr>
    </w:p>
    <w:tbl>
      <w:tblPr>
        <w:tblStyle w:val="a8"/>
        <w:tblW w:w="15736" w:type="dxa"/>
        <w:tblLook w:val="04A0" w:firstRow="1" w:lastRow="0" w:firstColumn="1" w:lastColumn="0" w:noHBand="0" w:noVBand="1"/>
      </w:tblPr>
      <w:tblGrid>
        <w:gridCol w:w="541"/>
        <w:gridCol w:w="5105"/>
        <w:gridCol w:w="3316"/>
        <w:gridCol w:w="1638"/>
        <w:gridCol w:w="1650"/>
        <w:gridCol w:w="3486"/>
      </w:tblGrid>
      <w:tr w:rsidR="002476B2" w:rsidTr="00464367">
        <w:tc>
          <w:tcPr>
            <w:tcW w:w="541" w:type="dxa"/>
          </w:tcPr>
          <w:p w:rsidR="00F1538F" w:rsidRPr="00F1538F" w:rsidRDefault="00F1538F" w:rsidP="00582E15">
            <w:pPr>
              <w:ind w:left="-142" w:right="-108"/>
              <w:rPr>
                <w:b/>
              </w:rPr>
            </w:pPr>
            <w:r w:rsidRPr="00F1538F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5105" w:type="dxa"/>
          </w:tcPr>
          <w:p w:rsidR="00F1538F" w:rsidRPr="00F1538F" w:rsidRDefault="00F1538F" w:rsidP="00582E15">
            <w:pPr>
              <w:rPr>
                <w:b/>
              </w:rPr>
            </w:pPr>
            <w:r w:rsidRPr="00F1538F">
              <w:rPr>
                <w:b/>
              </w:rPr>
              <w:t>Название программы</w:t>
            </w:r>
          </w:p>
        </w:tc>
        <w:tc>
          <w:tcPr>
            <w:tcW w:w="3316" w:type="dxa"/>
          </w:tcPr>
          <w:p w:rsidR="00F1538F" w:rsidRPr="00F1538F" w:rsidRDefault="00F1538F" w:rsidP="00582E15">
            <w:pPr>
              <w:rPr>
                <w:b/>
              </w:rPr>
            </w:pPr>
            <w:r w:rsidRPr="00F1538F">
              <w:rPr>
                <w:b/>
              </w:rPr>
              <w:t>Базовый вуз</w:t>
            </w:r>
          </w:p>
        </w:tc>
        <w:tc>
          <w:tcPr>
            <w:tcW w:w="1638" w:type="dxa"/>
          </w:tcPr>
          <w:p w:rsidR="00F1538F" w:rsidRPr="00F1538F" w:rsidRDefault="00F1538F" w:rsidP="00582E15">
            <w:pPr>
              <w:ind w:left="-98" w:right="-33" w:firstLine="69"/>
              <w:rPr>
                <w:b/>
              </w:rPr>
            </w:pPr>
            <w:r w:rsidRPr="00F1538F">
              <w:rPr>
                <w:b/>
              </w:rPr>
              <w:t>Фактические даты проведения</w:t>
            </w:r>
          </w:p>
        </w:tc>
        <w:tc>
          <w:tcPr>
            <w:tcW w:w="1650" w:type="dxa"/>
          </w:tcPr>
          <w:p w:rsidR="00F1538F" w:rsidRPr="00F1538F" w:rsidRDefault="00F1538F" w:rsidP="00582E15">
            <w:pPr>
              <w:ind w:left="-108" w:right="-159"/>
              <w:rPr>
                <w:b/>
              </w:rPr>
            </w:pPr>
            <w:r w:rsidRPr="00F1538F">
              <w:rPr>
                <w:b/>
              </w:rPr>
              <w:t>Фактическое количество слушателей, чел.</w:t>
            </w:r>
          </w:p>
        </w:tc>
        <w:tc>
          <w:tcPr>
            <w:tcW w:w="3486" w:type="dxa"/>
          </w:tcPr>
          <w:p w:rsidR="00F1538F" w:rsidRPr="00F1538F" w:rsidRDefault="00F1538F" w:rsidP="00582E15">
            <w:pPr>
              <w:rPr>
                <w:b/>
              </w:rPr>
            </w:pPr>
            <w:r w:rsidRPr="00F1538F">
              <w:rPr>
                <w:b/>
              </w:rPr>
              <w:t>Примечание</w:t>
            </w:r>
          </w:p>
        </w:tc>
      </w:tr>
      <w:tr w:rsidR="002476B2" w:rsidTr="00464367">
        <w:tc>
          <w:tcPr>
            <w:tcW w:w="541" w:type="dxa"/>
          </w:tcPr>
          <w:p w:rsidR="00BB3DBA" w:rsidRPr="00414D37" w:rsidRDefault="0038743D" w:rsidP="0038743D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1</w:t>
            </w:r>
            <w:r w:rsidR="00BB3DBA" w:rsidRPr="00414D37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</w:tcPr>
          <w:p w:rsidR="00BB3DBA" w:rsidRPr="00414D37" w:rsidRDefault="00BB3DBA" w:rsidP="00755A5A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«Бухгалтерский учет, анализ и аудит» </w:t>
            </w:r>
          </w:p>
          <w:p w:rsidR="00BB3DBA" w:rsidRPr="00414D37" w:rsidRDefault="00BB3DBA" w:rsidP="00755A5A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(92 акад. часа)</w:t>
            </w:r>
          </w:p>
        </w:tc>
        <w:tc>
          <w:tcPr>
            <w:tcW w:w="3316" w:type="dxa"/>
          </w:tcPr>
          <w:p w:rsidR="00BB3DBA" w:rsidRPr="00FA6CE7" w:rsidRDefault="00BB3DBA" w:rsidP="00755A5A">
            <w:r w:rsidRPr="00FA6CE7">
              <w:t>Финансовый университет при Правительстве Российской Федерации</w:t>
            </w:r>
          </w:p>
        </w:tc>
        <w:tc>
          <w:tcPr>
            <w:tcW w:w="1638" w:type="dxa"/>
          </w:tcPr>
          <w:p w:rsidR="00BB3DBA" w:rsidRPr="00B57C92" w:rsidRDefault="0038743D" w:rsidP="005A2ABF">
            <w:r>
              <w:rPr>
                <w:bCs/>
              </w:rPr>
              <w:t>24</w:t>
            </w:r>
            <w:r w:rsidRPr="006033B7">
              <w:rPr>
                <w:bCs/>
              </w:rPr>
              <w:t>.</w:t>
            </w:r>
            <w:r>
              <w:rPr>
                <w:bCs/>
              </w:rPr>
              <w:t>11.</w:t>
            </w:r>
            <w:r w:rsidRPr="006033B7">
              <w:rPr>
                <w:bCs/>
              </w:rPr>
              <w:t>-</w:t>
            </w:r>
            <w:r>
              <w:rPr>
                <w:bCs/>
              </w:rPr>
              <w:t>10</w:t>
            </w:r>
            <w:r w:rsidRPr="006033B7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6033B7">
              <w:rPr>
                <w:bCs/>
              </w:rPr>
              <w:t>.201</w:t>
            </w:r>
            <w:r>
              <w:rPr>
                <w:bCs/>
              </w:rPr>
              <w:t>5</w:t>
            </w:r>
          </w:p>
        </w:tc>
        <w:tc>
          <w:tcPr>
            <w:tcW w:w="1650" w:type="dxa"/>
          </w:tcPr>
          <w:p w:rsidR="00BB3DBA" w:rsidRPr="00D45F2D" w:rsidRDefault="00DC3302" w:rsidP="00582E15">
            <w:pPr>
              <w:spacing w:before="240"/>
            </w:pPr>
            <w:r>
              <w:t>19</w:t>
            </w:r>
          </w:p>
        </w:tc>
        <w:tc>
          <w:tcPr>
            <w:tcW w:w="3486" w:type="dxa"/>
          </w:tcPr>
          <w:p w:rsidR="00BB3DBA" w:rsidRPr="007E4F27" w:rsidRDefault="00BB3DBA" w:rsidP="008F2AF4">
            <w:r w:rsidRPr="007E4F27">
              <w:t>Слушатели</w:t>
            </w:r>
            <w:r w:rsidR="00B76047">
              <w:t xml:space="preserve">: 8 чел. </w:t>
            </w:r>
            <w:r w:rsidRPr="007E4F27">
              <w:t xml:space="preserve">из </w:t>
            </w:r>
            <w:r w:rsidR="00E962F1" w:rsidRPr="007E4F27">
              <w:t>РЭУ</w:t>
            </w:r>
            <w:r w:rsidR="00414D37" w:rsidRPr="007E4F27">
              <w:t xml:space="preserve"> </w:t>
            </w:r>
            <w:r w:rsidR="007D0B67" w:rsidRPr="007E4F27">
              <w:t>и</w:t>
            </w:r>
            <w:r w:rsidR="00B76047">
              <w:t xml:space="preserve"> 11 чел. </w:t>
            </w:r>
            <w:proofErr w:type="gramStart"/>
            <w:r w:rsidR="00B76047">
              <w:t>из</w:t>
            </w:r>
            <w:proofErr w:type="gramEnd"/>
            <w:r w:rsidR="007D0B67" w:rsidRPr="007E4F27">
              <w:t xml:space="preserve"> </w:t>
            </w:r>
            <w:r w:rsidRPr="007E4F27">
              <w:t>ФУ</w:t>
            </w:r>
          </w:p>
        </w:tc>
      </w:tr>
      <w:tr w:rsidR="00C13CA8" w:rsidTr="005A2ABF">
        <w:trPr>
          <w:trHeight w:val="664"/>
        </w:trPr>
        <w:tc>
          <w:tcPr>
            <w:tcW w:w="541" w:type="dxa"/>
            <w:vMerge w:val="restart"/>
            <w:shd w:val="clear" w:color="auto" w:fill="auto"/>
          </w:tcPr>
          <w:p w:rsidR="00C13CA8" w:rsidRPr="00414D37" w:rsidRDefault="00C13CA8" w:rsidP="002476B2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2.</w:t>
            </w:r>
          </w:p>
        </w:tc>
        <w:tc>
          <w:tcPr>
            <w:tcW w:w="5105" w:type="dxa"/>
            <w:vMerge w:val="restart"/>
            <w:shd w:val="clear" w:color="auto" w:fill="auto"/>
          </w:tcPr>
          <w:p w:rsidR="00C13CA8" w:rsidRPr="00414D37" w:rsidRDefault="00C13CA8" w:rsidP="00572FC8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«Проектирование современных образовательных технологий в вузе: инструменты и методы» </w:t>
            </w:r>
          </w:p>
          <w:p w:rsidR="00C13CA8" w:rsidRPr="00414D37" w:rsidRDefault="00C13CA8" w:rsidP="005A2ABF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(72 акад. часа)    </w:t>
            </w:r>
          </w:p>
        </w:tc>
        <w:tc>
          <w:tcPr>
            <w:tcW w:w="3316" w:type="dxa"/>
            <w:vMerge w:val="restart"/>
          </w:tcPr>
          <w:p w:rsidR="00C13CA8" w:rsidRPr="00B57C92" w:rsidRDefault="00C13CA8" w:rsidP="00572FC8">
            <w:r w:rsidRPr="00CE601B">
              <w:t>Санкт-Петербургский государственный экономический университет</w:t>
            </w:r>
          </w:p>
        </w:tc>
        <w:tc>
          <w:tcPr>
            <w:tcW w:w="1638" w:type="dxa"/>
          </w:tcPr>
          <w:p w:rsidR="00C13CA8" w:rsidRPr="00414D37" w:rsidRDefault="00C13CA8" w:rsidP="005A2ABF">
            <w:pPr>
              <w:rPr>
                <w:color w:val="000000" w:themeColor="text1"/>
              </w:rPr>
            </w:pPr>
            <w:r w:rsidRPr="00414D37">
              <w:rPr>
                <w:bCs/>
                <w:color w:val="000000" w:themeColor="text1"/>
              </w:rPr>
              <w:t>08.12.-17.12.2015</w:t>
            </w:r>
          </w:p>
        </w:tc>
        <w:tc>
          <w:tcPr>
            <w:tcW w:w="1650" w:type="dxa"/>
          </w:tcPr>
          <w:p w:rsidR="00C13CA8" w:rsidRPr="00D45F2D" w:rsidRDefault="005A2ABF" w:rsidP="00582E15">
            <w:pPr>
              <w:spacing w:before="240"/>
            </w:pPr>
            <w:r>
              <w:t>-</w:t>
            </w:r>
          </w:p>
        </w:tc>
        <w:tc>
          <w:tcPr>
            <w:tcW w:w="3486" w:type="dxa"/>
          </w:tcPr>
          <w:p w:rsidR="00C13CA8" w:rsidRPr="007E4F27" w:rsidRDefault="005A2ABF" w:rsidP="005A2ABF">
            <w:pPr>
              <w:rPr>
                <w:color w:val="FF0000"/>
              </w:rPr>
            </w:pPr>
            <w:r>
              <w:t>Группа не  набрана</w:t>
            </w:r>
          </w:p>
        </w:tc>
      </w:tr>
      <w:tr w:rsidR="00C13CA8" w:rsidTr="005A2ABF">
        <w:trPr>
          <w:trHeight w:val="844"/>
        </w:trPr>
        <w:tc>
          <w:tcPr>
            <w:tcW w:w="541" w:type="dxa"/>
            <w:vMerge/>
            <w:shd w:val="clear" w:color="auto" w:fill="auto"/>
          </w:tcPr>
          <w:p w:rsidR="00C13CA8" w:rsidRPr="00414D37" w:rsidRDefault="00C13CA8" w:rsidP="002476B2">
            <w:pPr>
              <w:rPr>
                <w:sz w:val="26"/>
                <w:szCs w:val="26"/>
              </w:rPr>
            </w:pPr>
          </w:p>
        </w:tc>
        <w:tc>
          <w:tcPr>
            <w:tcW w:w="5105" w:type="dxa"/>
            <w:vMerge/>
            <w:shd w:val="clear" w:color="auto" w:fill="auto"/>
          </w:tcPr>
          <w:p w:rsidR="00C13CA8" w:rsidRPr="00414D37" w:rsidRDefault="00C13CA8" w:rsidP="00572FC8">
            <w:pPr>
              <w:rPr>
                <w:sz w:val="26"/>
                <w:szCs w:val="26"/>
              </w:rPr>
            </w:pPr>
          </w:p>
        </w:tc>
        <w:tc>
          <w:tcPr>
            <w:tcW w:w="3316" w:type="dxa"/>
            <w:vMerge/>
          </w:tcPr>
          <w:p w:rsidR="00C13CA8" w:rsidRPr="00CE601B" w:rsidRDefault="00C13CA8" w:rsidP="00572FC8"/>
        </w:tc>
        <w:tc>
          <w:tcPr>
            <w:tcW w:w="1638" w:type="dxa"/>
          </w:tcPr>
          <w:p w:rsidR="00C13CA8" w:rsidRPr="00414D37" w:rsidRDefault="00C13CA8" w:rsidP="005A2ABF">
            <w:pPr>
              <w:rPr>
                <w:bCs/>
                <w:color w:val="000000" w:themeColor="text1"/>
              </w:rPr>
            </w:pPr>
            <w:r w:rsidRPr="00414D37">
              <w:rPr>
                <w:bCs/>
                <w:color w:val="000000" w:themeColor="text1"/>
              </w:rPr>
              <w:t>29.03.-08.04.2016</w:t>
            </w:r>
          </w:p>
        </w:tc>
        <w:tc>
          <w:tcPr>
            <w:tcW w:w="1650" w:type="dxa"/>
          </w:tcPr>
          <w:p w:rsidR="00C13CA8" w:rsidRDefault="00C13CA8" w:rsidP="00582E15">
            <w:pPr>
              <w:spacing w:before="240"/>
            </w:pPr>
            <w:r>
              <w:t>41</w:t>
            </w:r>
          </w:p>
        </w:tc>
        <w:tc>
          <w:tcPr>
            <w:tcW w:w="3486" w:type="dxa"/>
          </w:tcPr>
          <w:p w:rsidR="00C13CA8" w:rsidRPr="007E4F27" w:rsidRDefault="00C13CA8" w:rsidP="008F2AF4">
            <w:r w:rsidRPr="007E4F27">
              <w:t>Слушатели</w:t>
            </w:r>
            <w:r w:rsidR="00DF549B">
              <w:t>: 5 чел.</w:t>
            </w:r>
            <w:r w:rsidRPr="007E4F27">
              <w:t xml:space="preserve"> из состава </w:t>
            </w:r>
            <w:proofErr w:type="spellStart"/>
            <w:r w:rsidR="00DF549B">
              <w:rPr>
                <w:color w:val="000000"/>
              </w:rPr>
              <w:t>РАНХиГС</w:t>
            </w:r>
            <w:proofErr w:type="spellEnd"/>
            <w:r w:rsidR="00DF549B">
              <w:rPr>
                <w:color w:val="000000"/>
              </w:rPr>
              <w:t xml:space="preserve"> и его филиалов; остальные - из</w:t>
            </w:r>
            <w:r w:rsidRPr="007E4F27">
              <w:t xml:space="preserve"> </w:t>
            </w:r>
            <w:bookmarkStart w:id="0" w:name="_GoBack"/>
            <w:bookmarkEnd w:id="0"/>
            <w:proofErr w:type="spellStart"/>
            <w:r w:rsidRPr="007E4F27">
              <w:t>СПбГЭУ</w:t>
            </w:r>
            <w:proofErr w:type="spellEnd"/>
          </w:p>
        </w:tc>
      </w:tr>
      <w:tr w:rsidR="002476B2" w:rsidTr="00572FC8">
        <w:tc>
          <w:tcPr>
            <w:tcW w:w="541" w:type="dxa"/>
          </w:tcPr>
          <w:p w:rsidR="002476B2" w:rsidRPr="00414D37" w:rsidRDefault="002476B2" w:rsidP="002476B2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3.</w:t>
            </w:r>
          </w:p>
        </w:tc>
        <w:tc>
          <w:tcPr>
            <w:tcW w:w="5105" w:type="dxa"/>
          </w:tcPr>
          <w:p w:rsidR="002476B2" w:rsidRPr="00414D37" w:rsidRDefault="002476B2" w:rsidP="00572FC8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«Макроэкономика, </w:t>
            </w:r>
            <w:proofErr w:type="spellStart"/>
            <w:r w:rsidRPr="00414D37">
              <w:rPr>
                <w:sz w:val="26"/>
                <w:szCs w:val="26"/>
              </w:rPr>
              <w:t>макроэконометрика</w:t>
            </w:r>
            <w:proofErr w:type="spellEnd"/>
            <w:r w:rsidRPr="00414D37">
              <w:rPr>
                <w:sz w:val="26"/>
                <w:szCs w:val="26"/>
              </w:rPr>
              <w:t xml:space="preserve"> и численное моделирование: промежуточный и продвинутый уровень» </w:t>
            </w:r>
          </w:p>
          <w:p w:rsidR="002476B2" w:rsidRPr="00414D37" w:rsidRDefault="002476B2" w:rsidP="00572FC8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(72 акад. часа)</w:t>
            </w:r>
          </w:p>
        </w:tc>
        <w:tc>
          <w:tcPr>
            <w:tcW w:w="3316" w:type="dxa"/>
          </w:tcPr>
          <w:p w:rsidR="002476B2" w:rsidRPr="00B3372E" w:rsidRDefault="002476B2" w:rsidP="00572FC8">
            <w:r w:rsidRPr="00B3372E">
              <w:t>Национальный исследовательский университет «Высшая школа экономики»</w:t>
            </w:r>
          </w:p>
        </w:tc>
        <w:tc>
          <w:tcPr>
            <w:tcW w:w="1638" w:type="dxa"/>
          </w:tcPr>
          <w:p w:rsidR="002476B2" w:rsidRPr="00414D37" w:rsidRDefault="002476B2" w:rsidP="005A2ABF">
            <w:pPr>
              <w:rPr>
                <w:color w:val="000000" w:themeColor="text1"/>
              </w:rPr>
            </w:pPr>
            <w:r w:rsidRPr="00414D37">
              <w:rPr>
                <w:color w:val="000000" w:themeColor="text1"/>
              </w:rPr>
              <w:t>11.01.-20.01.2016</w:t>
            </w:r>
          </w:p>
        </w:tc>
        <w:tc>
          <w:tcPr>
            <w:tcW w:w="1650" w:type="dxa"/>
          </w:tcPr>
          <w:p w:rsidR="002476B2" w:rsidRPr="00D45F2D" w:rsidRDefault="002476B2" w:rsidP="00582E15">
            <w:pPr>
              <w:spacing w:before="240"/>
            </w:pPr>
            <w:r w:rsidRPr="00D45F2D">
              <w:t>2</w:t>
            </w:r>
            <w:r w:rsidR="0094786F">
              <w:t>0</w:t>
            </w:r>
          </w:p>
        </w:tc>
        <w:tc>
          <w:tcPr>
            <w:tcW w:w="3486" w:type="dxa"/>
          </w:tcPr>
          <w:p w:rsidR="002476B2" w:rsidRPr="00B57C92" w:rsidRDefault="00291DF2" w:rsidP="007E4F27">
            <w:r w:rsidRPr="00E2105B">
              <w:t xml:space="preserve">Слушатели из состава </w:t>
            </w:r>
            <w:r w:rsidRPr="00E2105B">
              <w:rPr>
                <w:rFonts w:eastAsiaTheme="minorHAnsi"/>
                <w:lang w:eastAsia="en-US"/>
              </w:rPr>
              <w:t xml:space="preserve">ФУ, </w:t>
            </w:r>
            <w:r>
              <w:rPr>
                <w:rFonts w:eastAsiaTheme="minorHAnsi"/>
                <w:lang w:eastAsia="en-US"/>
              </w:rPr>
              <w:t xml:space="preserve">РЭУ, </w:t>
            </w:r>
            <w:r>
              <w:t>РГГУ, ГУУ, СФУ, ВАВТ, МИЭТ</w:t>
            </w:r>
          </w:p>
        </w:tc>
      </w:tr>
      <w:tr w:rsidR="00360906" w:rsidTr="00C13CA8">
        <w:tc>
          <w:tcPr>
            <w:tcW w:w="541" w:type="dxa"/>
            <w:shd w:val="clear" w:color="auto" w:fill="auto"/>
          </w:tcPr>
          <w:p w:rsidR="00360906" w:rsidRPr="00414D37" w:rsidRDefault="00360906" w:rsidP="00360906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360906" w:rsidRPr="00414D37" w:rsidRDefault="00360906" w:rsidP="00572FC8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«Современные технологии стратегического управления организацией»  </w:t>
            </w:r>
          </w:p>
          <w:p w:rsidR="00360906" w:rsidRPr="00414D37" w:rsidRDefault="00360906" w:rsidP="00572FC8">
            <w:pPr>
              <w:rPr>
                <w:sz w:val="26"/>
                <w:szCs w:val="26"/>
              </w:rPr>
            </w:pPr>
            <w:r w:rsidRPr="00414D37">
              <w:rPr>
                <w:sz w:val="26"/>
                <w:szCs w:val="26"/>
              </w:rPr>
              <w:t xml:space="preserve">(72 акад. часа)    </w:t>
            </w:r>
          </w:p>
        </w:tc>
        <w:tc>
          <w:tcPr>
            <w:tcW w:w="3316" w:type="dxa"/>
          </w:tcPr>
          <w:p w:rsidR="00360906" w:rsidRPr="00B57C92" w:rsidRDefault="00360906" w:rsidP="00572FC8">
            <w:r w:rsidRPr="00B57C92">
              <w:t>ФГАОУ ВПО «Северо-Кавказский федеральный университет»</w:t>
            </w:r>
          </w:p>
        </w:tc>
        <w:tc>
          <w:tcPr>
            <w:tcW w:w="1638" w:type="dxa"/>
          </w:tcPr>
          <w:p w:rsidR="00360906" w:rsidRPr="00414D37" w:rsidRDefault="00360906" w:rsidP="005A2ABF">
            <w:pPr>
              <w:rPr>
                <w:color w:val="000000" w:themeColor="text1"/>
              </w:rPr>
            </w:pPr>
            <w:r w:rsidRPr="00414D37">
              <w:rPr>
                <w:color w:val="000000" w:themeColor="text1"/>
              </w:rPr>
              <w:t>08.02.-20.02.2016</w:t>
            </w:r>
          </w:p>
        </w:tc>
        <w:tc>
          <w:tcPr>
            <w:tcW w:w="1650" w:type="dxa"/>
          </w:tcPr>
          <w:p w:rsidR="00360906" w:rsidRPr="00D45F2D" w:rsidRDefault="0094786F" w:rsidP="00582E15">
            <w:pPr>
              <w:spacing w:before="240"/>
            </w:pPr>
            <w:r>
              <w:t>23</w:t>
            </w:r>
          </w:p>
        </w:tc>
        <w:tc>
          <w:tcPr>
            <w:tcW w:w="3486" w:type="dxa"/>
          </w:tcPr>
          <w:p w:rsidR="00360906" w:rsidRPr="00B57C92" w:rsidRDefault="00360906" w:rsidP="00562AE2">
            <w:r w:rsidRPr="007E4F27">
              <w:t xml:space="preserve">Слушатели из состава </w:t>
            </w:r>
            <w:r w:rsidR="00562AE2">
              <w:t xml:space="preserve">самого </w:t>
            </w:r>
            <w:r w:rsidR="007E4F27" w:rsidRPr="007E4F27">
              <w:t>СК</w:t>
            </w:r>
            <w:r w:rsidRPr="007E4F27">
              <w:t>ФУ</w:t>
            </w:r>
            <w:r>
              <w:t xml:space="preserve"> </w:t>
            </w:r>
          </w:p>
        </w:tc>
      </w:tr>
      <w:tr w:rsidR="00BB691C" w:rsidTr="00572FC8">
        <w:tc>
          <w:tcPr>
            <w:tcW w:w="541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t>5.</w:t>
            </w:r>
          </w:p>
        </w:tc>
        <w:tc>
          <w:tcPr>
            <w:tcW w:w="5105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t xml:space="preserve">«Индустрия платежей и платежные системы: зарубежный опыт и российская практика» </w:t>
            </w:r>
          </w:p>
          <w:p w:rsidR="00BB691C" w:rsidRPr="00F1538F" w:rsidRDefault="00BB691C" w:rsidP="00CA43AB">
            <w:r w:rsidRPr="006033B7">
              <w:t>(</w:t>
            </w:r>
            <w:r>
              <w:t>40</w:t>
            </w:r>
            <w:r w:rsidRPr="002A31FB">
              <w:rPr>
                <w:bCs/>
              </w:rPr>
              <w:t xml:space="preserve"> акад. часов)</w:t>
            </w:r>
          </w:p>
        </w:tc>
        <w:tc>
          <w:tcPr>
            <w:tcW w:w="3316" w:type="dxa"/>
          </w:tcPr>
          <w:p w:rsidR="00BB691C" w:rsidRPr="00B3372E" w:rsidRDefault="00BB691C" w:rsidP="00CA43AB">
            <w:r w:rsidRPr="00B3372E">
              <w:t>Национальный исследовательский университет «Высшая школа экономики»</w:t>
            </w:r>
          </w:p>
        </w:tc>
        <w:tc>
          <w:tcPr>
            <w:tcW w:w="1638" w:type="dxa"/>
          </w:tcPr>
          <w:p w:rsidR="00BB691C" w:rsidRPr="00B57C92" w:rsidRDefault="00BB691C" w:rsidP="005A2ABF">
            <w:r w:rsidRPr="00EE2811">
              <w:t>15.</w:t>
            </w:r>
            <w:r>
              <w:t>02.</w:t>
            </w:r>
            <w:r w:rsidRPr="00EE2811">
              <w:t>-</w:t>
            </w:r>
            <w:r>
              <w:t>20</w:t>
            </w:r>
            <w:r w:rsidRPr="00EE2811">
              <w:t>.</w:t>
            </w:r>
            <w:r>
              <w:t>02</w:t>
            </w:r>
            <w:r w:rsidRPr="00EE2811">
              <w:t>.201</w:t>
            </w:r>
            <w:r>
              <w:t>6</w:t>
            </w:r>
          </w:p>
        </w:tc>
        <w:tc>
          <w:tcPr>
            <w:tcW w:w="1650" w:type="dxa"/>
          </w:tcPr>
          <w:p w:rsidR="00BB691C" w:rsidRPr="00D45F2D" w:rsidRDefault="00BB691C" w:rsidP="00582E15">
            <w:pPr>
              <w:spacing w:before="240"/>
            </w:pPr>
            <w:r>
              <w:t>28</w:t>
            </w:r>
          </w:p>
        </w:tc>
        <w:tc>
          <w:tcPr>
            <w:tcW w:w="3486" w:type="dxa"/>
          </w:tcPr>
          <w:p w:rsidR="00BB691C" w:rsidRPr="00B57C92" w:rsidRDefault="00BB691C" w:rsidP="00CA43AB">
            <w:r w:rsidRPr="007A779D">
              <w:t xml:space="preserve">Слушатели из состава ГУУ, ФУ, РЭУ, РГГУ, </w:t>
            </w:r>
            <w:proofErr w:type="spellStart"/>
            <w:r w:rsidRPr="00A21EA9">
              <w:t>РАНХиГС</w:t>
            </w:r>
            <w:proofErr w:type="spellEnd"/>
            <w:r w:rsidRPr="00B57C92">
              <w:t xml:space="preserve"> </w:t>
            </w:r>
          </w:p>
        </w:tc>
      </w:tr>
      <w:tr w:rsidR="00BB691C" w:rsidTr="00755A5A">
        <w:tc>
          <w:tcPr>
            <w:tcW w:w="541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t>6.</w:t>
            </w:r>
          </w:p>
        </w:tc>
        <w:tc>
          <w:tcPr>
            <w:tcW w:w="5105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t xml:space="preserve">«Управление рисками инвестиционных </w:t>
            </w:r>
            <w:r w:rsidRPr="002A31FB">
              <w:rPr>
                <w:sz w:val="26"/>
                <w:szCs w:val="26"/>
              </w:rPr>
              <w:lastRenderedPageBreak/>
              <w:t xml:space="preserve">проектов» </w:t>
            </w:r>
          </w:p>
          <w:p w:rsidR="00BB691C" w:rsidRPr="00F1538F" w:rsidRDefault="00BB691C" w:rsidP="00CA43AB">
            <w:r w:rsidRPr="006033B7">
              <w:t>(</w:t>
            </w:r>
            <w:r>
              <w:t>40</w:t>
            </w:r>
            <w:r w:rsidRPr="002A31FB">
              <w:rPr>
                <w:bCs/>
              </w:rPr>
              <w:t xml:space="preserve"> акад. часов)</w:t>
            </w:r>
          </w:p>
        </w:tc>
        <w:tc>
          <w:tcPr>
            <w:tcW w:w="3316" w:type="dxa"/>
          </w:tcPr>
          <w:p w:rsidR="00BB691C" w:rsidRPr="00B3372E" w:rsidRDefault="00BB691C" w:rsidP="00CA43AB">
            <w:r w:rsidRPr="00B3372E">
              <w:lastRenderedPageBreak/>
              <w:t xml:space="preserve">Национальный исследовательский </w:t>
            </w:r>
            <w:r w:rsidRPr="00B3372E">
              <w:lastRenderedPageBreak/>
              <w:t>университет «Высшая школа экономики»</w:t>
            </w:r>
          </w:p>
        </w:tc>
        <w:tc>
          <w:tcPr>
            <w:tcW w:w="1638" w:type="dxa"/>
          </w:tcPr>
          <w:p w:rsidR="00BB691C" w:rsidRPr="00B57C92" w:rsidRDefault="00BB691C" w:rsidP="005A2ABF">
            <w:r w:rsidRPr="00515D0A">
              <w:lastRenderedPageBreak/>
              <w:t>1</w:t>
            </w:r>
            <w:r>
              <w:t>4</w:t>
            </w:r>
            <w:r w:rsidRPr="00515D0A">
              <w:t>.0</w:t>
            </w:r>
            <w:r>
              <w:t>3</w:t>
            </w:r>
            <w:r w:rsidRPr="00515D0A">
              <w:t>.-2</w:t>
            </w:r>
            <w:r>
              <w:t>0</w:t>
            </w:r>
            <w:r w:rsidRPr="00515D0A">
              <w:t>.0</w:t>
            </w:r>
            <w:r>
              <w:t>3</w:t>
            </w:r>
            <w:r w:rsidRPr="00515D0A">
              <w:t>.201</w:t>
            </w:r>
            <w:r>
              <w:t>6</w:t>
            </w:r>
          </w:p>
        </w:tc>
        <w:tc>
          <w:tcPr>
            <w:tcW w:w="1650" w:type="dxa"/>
          </w:tcPr>
          <w:p w:rsidR="00BB691C" w:rsidRPr="00D45F2D" w:rsidRDefault="00BB691C" w:rsidP="00582E15">
            <w:pPr>
              <w:spacing w:before="240"/>
            </w:pPr>
            <w:r>
              <w:t>47</w:t>
            </w:r>
          </w:p>
        </w:tc>
        <w:tc>
          <w:tcPr>
            <w:tcW w:w="3486" w:type="dxa"/>
          </w:tcPr>
          <w:p w:rsidR="00BB691C" w:rsidRPr="00B57C92" w:rsidRDefault="00BB691C" w:rsidP="002D7F80">
            <w:r w:rsidRPr="00A21EA9">
              <w:t>Слушатели из состава ВАВТ, ФУ,</w:t>
            </w:r>
            <w:r>
              <w:t xml:space="preserve"> РЭУ,</w:t>
            </w:r>
            <w:r w:rsidRPr="00A21EA9">
              <w:t xml:space="preserve"> </w:t>
            </w:r>
            <w:r>
              <w:t xml:space="preserve">СКФУ, СФУ, </w:t>
            </w:r>
            <w:r w:rsidRPr="00A21EA9">
              <w:t xml:space="preserve">ГУУ, </w:t>
            </w:r>
            <w:r w:rsidRPr="00A21EA9">
              <w:lastRenderedPageBreak/>
              <w:t xml:space="preserve">РГГУ, </w:t>
            </w:r>
            <w:proofErr w:type="spellStart"/>
            <w:r w:rsidRPr="00A21EA9">
              <w:t>РАНХиГС</w:t>
            </w:r>
            <w:proofErr w:type="spellEnd"/>
          </w:p>
        </w:tc>
      </w:tr>
      <w:tr w:rsidR="00BB691C" w:rsidTr="00572FC8">
        <w:tc>
          <w:tcPr>
            <w:tcW w:w="541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105" w:type="dxa"/>
          </w:tcPr>
          <w:p w:rsidR="00BB691C" w:rsidRPr="002A31FB" w:rsidRDefault="00BB691C" w:rsidP="00CA43AB">
            <w:pPr>
              <w:rPr>
                <w:sz w:val="26"/>
                <w:szCs w:val="26"/>
              </w:rPr>
            </w:pPr>
            <w:r w:rsidRPr="002A31FB">
              <w:rPr>
                <w:sz w:val="26"/>
                <w:szCs w:val="26"/>
              </w:rPr>
              <w:t xml:space="preserve">«Финансовая аналитика» </w:t>
            </w:r>
          </w:p>
          <w:p w:rsidR="00BB691C" w:rsidRPr="00F1538F" w:rsidRDefault="00BB691C" w:rsidP="00CA43AB">
            <w:r w:rsidRPr="006033B7">
              <w:t>(7</w:t>
            </w:r>
            <w:r w:rsidRPr="002A31FB">
              <w:rPr>
                <w:bCs/>
              </w:rPr>
              <w:t>2 акад. часа)</w:t>
            </w:r>
          </w:p>
        </w:tc>
        <w:tc>
          <w:tcPr>
            <w:tcW w:w="3316" w:type="dxa"/>
          </w:tcPr>
          <w:p w:rsidR="00BB691C" w:rsidRPr="00B3372E" w:rsidRDefault="00BB691C" w:rsidP="00CA43AB">
            <w:r w:rsidRPr="00B3372E">
              <w:t>Национальный исследовательский университет «Высшая школа экономики»</w:t>
            </w:r>
          </w:p>
        </w:tc>
        <w:tc>
          <w:tcPr>
            <w:tcW w:w="1638" w:type="dxa"/>
          </w:tcPr>
          <w:p w:rsidR="00BB691C" w:rsidRPr="00B57C92" w:rsidRDefault="00BB691C" w:rsidP="005A2ABF">
            <w:r>
              <w:t>11</w:t>
            </w:r>
            <w:r w:rsidRPr="00AC5AC7">
              <w:t>.</w:t>
            </w:r>
            <w:r>
              <w:t>04.</w:t>
            </w:r>
            <w:r w:rsidRPr="00AC5AC7">
              <w:t>-</w:t>
            </w:r>
            <w:r>
              <w:t>2</w:t>
            </w:r>
            <w:r w:rsidRPr="00AC5AC7">
              <w:t>0.0</w:t>
            </w:r>
            <w:r>
              <w:t>4</w:t>
            </w:r>
            <w:r w:rsidRPr="00AC5AC7">
              <w:t>.201</w:t>
            </w:r>
            <w:r>
              <w:t>6</w:t>
            </w:r>
          </w:p>
        </w:tc>
        <w:tc>
          <w:tcPr>
            <w:tcW w:w="1650" w:type="dxa"/>
          </w:tcPr>
          <w:p w:rsidR="00BB691C" w:rsidRPr="00D45F2D" w:rsidRDefault="00BB691C" w:rsidP="00582E15">
            <w:pPr>
              <w:spacing w:before="240"/>
            </w:pPr>
            <w:r>
              <w:t>39</w:t>
            </w:r>
          </w:p>
        </w:tc>
        <w:tc>
          <w:tcPr>
            <w:tcW w:w="3486" w:type="dxa"/>
          </w:tcPr>
          <w:p w:rsidR="00BB691C" w:rsidRPr="00B57C92" w:rsidRDefault="00BB691C" w:rsidP="00CA43AB">
            <w:r w:rsidRPr="00A21EA9">
              <w:t xml:space="preserve">Слушатели из состава </w:t>
            </w:r>
            <w:r w:rsidRPr="008A5DFA">
              <w:t>ВАВТ,</w:t>
            </w:r>
            <w:r w:rsidRPr="002A31FB">
              <w:rPr>
                <w:highlight w:val="yellow"/>
              </w:rPr>
              <w:t xml:space="preserve"> </w:t>
            </w:r>
            <w:r w:rsidRPr="00A21EA9">
              <w:t xml:space="preserve">ФУ, </w:t>
            </w:r>
            <w:bookmarkStart w:id="1" w:name="OLE_LINK9"/>
            <w:bookmarkStart w:id="2" w:name="OLE_LINK10"/>
            <w:r>
              <w:t xml:space="preserve">РЭУ, </w:t>
            </w:r>
            <w:bookmarkEnd w:id="1"/>
            <w:bookmarkEnd w:id="2"/>
            <w:r w:rsidRPr="00A21EA9">
              <w:t>ГУУ</w:t>
            </w:r>
            <w:r>
              <w:t xml:space="preserve">, </w:t>
            </w:r>
            <w:proofErr w:type="spellStart"/>
            <w:r w:rsidRPr="00A21EA9">
              <w:t>РАНХиГС</w:t>
            </w:r>
            <w:proofErr w:type="spellEnd"/>
            <w:r>
              <w:t>, НИУ ВШЭ</w:t>
            </w:r>
          </w:p>
        </w:tc>
      </w:tr>
      <w:tr w:rsidR="00BB691C" w:rsidTr="00572FC8">
        <w:tc>
          <w:tcPr>
            <w:tcW w:w="541" w:type="dxa"/>
          </w:tcPr>
          <w:p w:rsidR="00BB691C" w:rsidRPr="007A1F0F" w:rsidRDefault="00BB691C" w:rsidP="00360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476B2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</w:tcPr>
          <w:p w:rsidR="00BB691C" w:rsidRPr="00F1538F" w:rsidRDefault="00BB691C" w:rsidP="00414D37">
            <w:pPr>
              <w:jc w:val="both"/>
            </w:pPr>
            <w:r w:rsidRPr="00C14971">
              <w:rPr>
                <w:sz w:val="26"/>
                <w:szCs w:val="26"/>
              </w:rPr>
              <w:t>«Современные научно-педагогические технологии обеспечения образовательной и научной деятельности в университете»</w:t>
            </w:r>
            <w:r w:rsidRPr="00414D37">
              <w:t xml:space="preserve"> </w:t>
            </w:r>
            <w:r w:rsidR="00C13CA8">
              <w:t xml:space="preserve">           </w:t>
            </w:r>
            <w:r w:rsidRPr="00414D37">
              <w:t xml:space="preserve">(72 акад. часа)    </w:t>
            </w:r>
          </w:p>
        </w:tc>
        <w:tc>
          <w:tcPr>
            <w:tcW w:w="3316" w:type="dxa"/>
          </w:tcPr>
          <w:p w:rsidR="00BB691C" w:rsidRPr="00B57C92" w:rsidRDefault="00CC7C1D" w:rsidP="00572FC8">
            <w:r w:rsidRPr="00E36D3C">
              <w:t xml:space="preserve">Российский экономический университет им. </w:t>
            </w:r>
            <w:r>
              <w:t xml:space="preserve">                         </w:t>
            </w:r>
            <w:r w:rsidRPr="00E36D3C">
              <w:t>Г.В. Плеханова</w:t>
            </w:r>
          </w:p>
        </w:tc>
        <w:tc>
          <w:tcPr>
            <w:tcW w:w="1638" w:type="dxa"/>
          </w:tcPr>
          <w:p w:rsidR="00BB691C" w:rsidRPr="00B57C92" w:rsidRDefault="00BB691C" w:rsidP="005A2ABF">
            <w:r>
              <w:rPr>
                <w:bCs/>
              </w:rPr>
              <w:t>16</w:t>
            </w:r>
            <w:r w:rsidRPr="00CE601B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CE601B">
              <w:rPr>
                <w:bCs/>
              </w:rPr>
              <w:t>.-</w:t>
            </w:r>
            <w:r>
              <w:rPr>
                <w:bCs/>
              </w:rPr>
              <w:t>10</w:t>
            </w:r>
            <w:r w:rsidRPr="00CE601B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CE601B">
              <w:rPr>
                <w:bCs/>
              </w:rPr>
              <w:t>.201</w:t>
            </w:r>
            <w:r>
              <w:rPr>
                <w:bCs/>
              </w:rPr>
              <w:t>6</w:t>
            </w:r>
          </w:p>
        </w:tc>
        <w:tc>
          <w:tcPr>
            <w:tcW w:w="1650" w:type="dxa"/>
          </w:tcPr>
          <w:p w:rsidR="00BB691C" w:rsidRPr="00DD088F" w:rsidRDefault="00DD088F" w:rsidP="00DD088F">
            <w:pPr>
              <w:spacing w:before="240"/>
            </w:pPr>
            <w:r w:rsidRPr="00DD088F">
              <w:t>10</w:t>
            </w:r>
          </w:p>
        </w:tc>
        <w:tc>
          <w:tcPr>
            <w:tcW w:w="3486" w:type="dxa"/>
          </w:tcPr>
          <w:p w:rsidR="00BB691C" w:rsidRPr="004C3254" w:rsidRDefault="00BB691C" w:rsidP="00414D37">
            <w:pPr>
              <w:rPr>
                <w:color w:val="FF0000"/>
                <w:highlight w:val="yellow"/>
              </w:rPr>
            </w:pPr>
            <w:r w:rsidRPr="00414D37">
              <w:t xml:space="preserve">Слушатели из состава </w:t>
            </w:r>
            <w:r w:rsidRPr="00414D37">
              <w:rPr>
                <w:rFonts w:eastAsiaTheme="minorHAnsi"/>
                <w:lang w:eastAsia="en-US"/>
              </w:rPr>
              <w:t xml:space="preserve">ГУУ, </w:t>
            </w:r>
            <w:proofErr w:type="spellStart"/>
            <w:r w:rsidRPr="00414D37">
              <w:rPr>
                <w:rFonts w:eastAsiaTheme="minorHAnsi"/>
                <w:lang w:eastAsia="en-US"/>
              </w:rPr>
              <w:t>РАНХиГС</w:t>
            </w:r>
            <w:proofErr w:type="spellEnd"/>
          </w:p>
        </w:tc>
      </w:tr>
      <w:tr w:rsidR="00BB691C" w:rsidTr="00572FC8">
        <w:tc>
          <w:tcPr>
            <w:tcW w:w="541" w:type="dxa"/>
          </w:tcPr>
          <w:p w:rsidR="00BB691C" w:rsidRPr="00F1538F" w:rsidRDefault="00BB691C" w:rsidP="00360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76B2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</w:tcPr>
          <w:p w:rsidR="00BB691C" w:rsidRPr="00C14971" w:rsidRDefault="00BB691C" w:rsidP="00572FC8">
            <w:pPr>
              <w:rPr>
                <w:sz w:val="26"/>
                <w:szCs w:val="26"/>
              </w:rPr>
            </w:pPr>
            <w:r w:rsidRPr="00C14971">
              <w:rPr>
                <w:sz w:val="26"/>
                <w:szCs w:val="26"/>
              </w:rPr>
              <w:t>«</w:t>
            </w:r>
            <w:r w:rsidR="00513282" w:rsidRPr="00C14971">
              <w:rPr>
                <w:sz w:val="26"/>
                <w:szCs w:val="26"/>
              </w:rPr>
              <w:t>Микроэкономика: стратегические взаимодействия и асимметричная информированность</w:t>
            </w:r>
            <w:r w:rsidRPr="00C14971">
              <w:rPr>
                <w:sz w:val="26"/>
                <w:szCs w:val="26"/>
              </w:rPr>
              <w:t xml:space="preserve">» </w:t>
            </w:r>
          </w:p>
          <w:p w:rsidR="00BB691C" w:rsidRPr="00F1538F" w:rsidRDefault="00BB691C" w:rsidP="00572FC8">
            <w:r w:rsidRPr="006033B7">
              <w:t>(</w:t>
            </w:r>
            <w:r w:rsidRPr="00EF6590">
              <w:t>7</w:t>
            </w:r>
            <w:r w:rsidRPr="00EF6590">
              <w:rPr>
                <w:bCs/>
              </w:rPr>
              <w:t>2 акад. часа</w:t>
            </w:r>
            <w:r w:rsidRPr="00C14CA2">
              <w:rPr>
                <w:bCs/>
              </w:rPr>
              <w:t>)</w:t>
            </w:r>
          </w:p>
        </w:tc>
        <w:tc>
          <w:tcPr>
            <w:tcW w:w="3316" w:type="dxa"/>
          </w:tcPr>
          <w:p w:rsidR="00BB691C" w:rsidRPr="00B3372E" w:rsidRDefault="00BB691C" w:rsidP="00572FC8">
            <w:r w:rsidRPr="00B3372E">
              <w:t>Национальный исследовательский университет «Высшая школа экономики»</w:t>
            </w:r>
          </w:p>
        </w:tc>
        <w:tc>
          <w:tcPr>
            <w:tcW w:w="1638" w:type="dxa"/>
          </w:tcPr>
          <w:p w:rsidR="00BB691C" w:rsidRPr="00B57C92" w:rsidRDefault="00A9077F" w:rsidP="00A9077F">
            <w:r>
              <w:rPr>
                <w:bCs/>
              </w:rPr>
              <w:t>28</w:t>
            </w:r>
            <w:r w:rsidRPr="00CE601B">
              <w:rPr>
                <w:bCs/>
              </w:rPr>
              <w:t>.0</w:t>
            </w:r>
            <w:r>
              <w:rPr>
                <w:bCs/>
              </w:rPr>
              <w:t>6</w:t>
            </w:r>
            <w:r w:rsidRPr="00CE601B">
              <w:rPr>
                <w:bCs/>
              </w:rPr>
              <w:t>.-</w:t>
            </w:r>
            <w:r>
              <w:rPr>
                <w:bCs/>
              </w:rPr>
              <w:t>07</w:t>
            </w:r>
            <w:r w:rsidRPr="00CE601B">
              <w:rPr>
                <w:bCs/>
              </w:rPr>
              <w:t>.0</w:t>
            </w:r>
            <w:r>
              <w:rPr>
                <w:bCs/>
              </w:rPr>
              <w:t>7</w:t>
            </w:r>
            <w:r w:rsidRPr="00CE601B">
              <w:rPr>
                <w:bCs/>
              </w:rPr>
              <w:t>.201</w:t>
            </w:r>
            <w:r>
              <w:rPr>
                <w:bCs/>
              </w:rPr>
              <w:t>6</w:t>
            </w:r>
          </w:p>
        </w:tc>
        <w:tc>
          <w:tcPr>
            <w:tcW w:w="1650" w:type="dxa"/>
          </w:tcPr>
          <w:p w:rsidR="00BB691C" w:rsidRPr="00DD088F" w:rsidRDefault="00A9077F" w:rsidP="00A9077F">
            <w:pPr>
              <w:spacing w:before="240"/>
              <w:rPr>
                <w:lang w:val="en-US"/>
              </w:rPr>
            </w:pPr>
            <w:r w:rsidRPr="00DD088F">
              <w:t>30</w:t>
            </w:r>
            <w:r w:rsidR="002D7F80" w:rsidRPr="00DD088F">
              <w:t xml:space="preserve">    (</w:t>
            </w:r>
            <w:r w:rsidR="000747A3" w:rsidRPr="00DD088F">
              <w:t>оценочно</w:t>
            </w:r>
            <w:r w:rsidR="002D7F80" w:rsidRPr="00DD088F">
              <w:t>)</w:t>
            </w:r>
          </w:p>
        </w:tc>
        <w:tc>
          <w:tcPr>
            <w:tcW w:w="3486" w:type="dxa"/>
          </w:tcPr>
          <w:p w:rsidR="00BB691C" w:rsidRPr="004F6760" w:rsidRDefault="002D7F80" w:rsidP="00572FC8">
            <w:r w:rsidRPr="00A9077F">
              <w:t xml:space="preserve">Слушатели из состава </w:t>
            </w:r>
            <w:r w:rsidR="00A9077F">
              <w:t>ГУУ, РЭУ</w:t>
            </w:r>
            <w:r w:rsidR="00E551B8">
              <w:t>, СПбГУ</w:t>
            </w:r>
          </w:p>
        </w:tc>
      </w:tr>
      <w:tr w:rsidR="00BB691C" w:rsidTr="00464367">
        <w:tc>
          <w:tcPr>
            <w:tcW w:w="541" w:type="dxa"/>
          </w:tcPr>
          <w:p w:rsidR="00BB691C" w:rsidRPr="00F1538F" w:rsidRDefault="00BB691C" w:rsidP="004243C5">
            <w:pPr>
              <w:rPr>
                <w:sz w:val="26"/>
                <w:szCs w:val="26"/>
              </w:rPr>
            </w:pPr>
          </w:p>
        </w:tc>
        <w:tc>
          <w:tcPr>
            <w:tcW w:w="5105" w:type="dxa"/>
          </w:tcPr>
          <w:p w:rsidR="00BB691C" w:rsidRDefault="00BB691C" w:rsidP="00F1538F"/>
          <w:p w:rsidR="00BB691C" w:rsidRPr="001A2BA2" w:rsidRDefault="00BB691C" w:rsidP="001A2BA2">
            <w:pPr>
              <w:rPr>
                <w:b/>
                <w:sz w:val="28"/>
                <w:szCs w:val="28"/>
              </w:rPr>
            </w:pPr>
            <w:r w:rsidRPr="001A2BA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16" w:type="dxa"/>
          </w:tcPr>
          <w:p w:rsidR="00BB691C" w:rsidRPr="00B57C92" w:rsidRDefault="00BB691C" w:rsidP="00F1538F"/>
        </w:tc>
        <w:tc>
          <w:tcPr>
            <w:tcW w:w="1638" w:type="dxa"/>
          </w:tcPr>
          <w:p w:rsidR="00BB691C" w:rsidRPr="00B57C92" w:rsidRDefault="00BB691C" w:rsidP="005A2ABF"/>
        </w:tc>
        <w:tc>
          <w:tcPr>
            <w:tcW w:w="1650" w:type="dxa"/>
          </w:tcPr>
          <w:p w:rsidR="00BB691C" w:rsidRDefault="000801D5" w:rsidP="00832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088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7</w:t>
            </w:r>
          </w:p>
          <w:p w:rsidR="000801D5" w:rsidRPr="000801D5" w:rsidRDefault="000801D5" w:rsidP="00832201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BB691C" w:rsidRPr="00B57C92" w:rsidRDefault="00127BF7" w:rsidP="00127BF7">
            <w:r>
              <w:rPr>
                <w:b/>
                <w:sz w:val="28"/>
                <w:szCs w:val="28"/>
              </w:rPr>
              <w:t>9</w:t>
            </w:r>
            <w:r w:rsidR="00BB691C" w:rsidRPr="001A2BA2">
              <w:rPr>
                <w:b/>
                <w:sz w:val="28"/>
                <w:szCs w:val="28"/>
              </w:rPr>
              <w:t xml:space="preserve"> </w:t>
            </w:r>
            <w:r w:rsidR="00BB691C">
              <w:rPr>
                <w:b/>
                <w:sz w:val="28"/>
                <w:szCs w:val="28"/>
              </w:rPr>
              <w:t xml:space="preserve">курсов по </w:t>
            </w:r>
            <w:r>
              <w:rPr>
                <w:b/>
                <w:sz w:val="28"/>
                <w:szCs w:val="28"/>
              </w:rPr>
              <w:t>9</w:t>
            </w:r>
            <w:r w:rsidR="00BB691C">
              <w:rPr>
                <w:b/>
                <w:sz w:val="28"/>
                <w:szCs w:val="28"/>
              </w:rPr>
              <w:t xml:space="preserve"> </w:t>
            </w:r>
            <w:r w:rsidR="00BB691C" w:rsidRPr="001A2BA2">
              <w:rPr>
                <w:b/>
                <w:sz w:val="26"/>
                <w:szCs w:val="26"/>
              </w:rPr>
              <w:t>программ</w:t>
            </w:r>
            <w:r w:rsidR="00BB691C">
              <w:rPr>
                <w:b/>
                <w:sz w:val="26"/>
                <w:szCs w:val="26"/>
              </w:rPr>
              <w:t>ам</w:t>
            </w:r>
            <w:r w:rsidR="00BB691C" w:rsidRPr="001A2BA2">
              <w:rPr>
                <w:b/>
                <w:sz w:val="26"/>
                <w:szCs w:val="26"/>
              </w:rPr>
              <w:t xml:space="preserve"> ПК</w:t>
            </w:r>
          </w:p>
        </w:tc>
      </w:tr>
    </w:tbl>
    <w:p w:rsidR="00AC5636" w:rsidRDefault="00AC5636" w:rsidP="00D45F2D">
      <w:pPr>
        <w:jc w:val="center"/>
        <w:rPr>
          <w:b/>
          <w:sz w:val="26"/>
          <w:szCs w:val="26"/>
        </w:rPr>
      </w:pPr>
    </w:p>
    <w:p w:rsidR="00903E82" w:rsidRDefault="00903E82" w:rsidP="00D45F2D">
      <w:pPr>
        <w:jc w:val="center"/>
        <w:rPr>
          <w:b/>
          <w:sz w:val="26"/>
          <w:szCs w:val="26"/>
        </w:rPr>
      </w:pPr>
    </w:p>
    <w:p w:rsidR="00F9473C" w:rsidRPr="00BC0743" w:rsidRDefault="00F9473C" w:rsidP="00F9473C">
      <w:proofErr w:type="spellStart"/>
      <w:r w:rsidRPr="00BC0743">
        <w:rPr>
          <w:i/>
        </w:rPr>
        <w:t>Справочно</w:t>
      </w:r>
      <w:proofErr w:type="spellEnd"/>
      <w:r w:rsidRPr="00BC0743">
        <w:t>. Результаты реализации пакета программ повышения квалификации вузов-членов АВВЭМ в</w:t>
      </w:r>
      <w:r w:rsidRPr="00BC0743">
        <w:rPr>
          <w:b/>
        </w:rPr>
        <w:t xml:space="preserve"> 201</w:t>
      </w:r>
      <w:r w:rsidR="00021ADD">
        <w:rPr>
          <w:b/>
        </w:rPr>
        <w:t>4/</w:t>
      </w:r>
      <w:r w:rsidRPr="00BC0743">
        <w:rPr>
          <w:b/>
        </w:rPr>
        <w:t>201</w:t>
      </w:r>
      <w:r w:rsidR="00021ADD">
        <w:rPr>
          <w:b/>
        </w:rPr>
        <w:t>5</w:t>
      </w:r>
      <w:r w:rsidRPr="00BC0743">
        <w:rPr>
          <w:b/>
        </w:rPr>
        <w:t xml:space="preserve"> учебном году</w:t>
      </w:r>
      <w:r w:rsidRPr="00BC0743">
        <w:t>:</w:t>
      </w:r>
    </w:p>
    <w:tbl>
      <w:tblPr>
        <w:tblStyle w:val="a8"/>
        <w:tblW w:w="15736" w:type="dxa"/>
        <w:tblLook w:val="04A0" w:firstRow="1" w:lastRow="0" w:firstColumn="1" w:lastColumn="0" w:noHBand="0" w:noVBand="1"/>
      </w:tblPr>
      <w:tblGrid>
        <w:gridCol w:w="541"/>
        <w:gridCol w:w="5105"/>
        <w:gridCol w:w="3316"/>
        <w:gridCol w:w="1638"/>
        <w:gridCol w:w="1650"/>
        <w:gridCol w:w="3486"/>
      </w:tblGrid>
      <w:tr w:rsidR="00F9473C" w:rsidRPr="00BC0743" w:rsidTr="00F9473C">
        <w:tc>
          <w:tcPr>
            <w:tcW w:w="541" w:type="dxa"/>
          </w:tcPr>
          <w:p w:rsidR="00F9473C" w:rsidRPr="00BC0743" w:rsidRDefault="00F9473C" w:rsidP="00F9473C">
            <w:pPr>
              <w:ind w:left="-142" w:right="-108"/>
            </w:pPr>
            <w:r w:rsidRPr="00BC0743">
              <w:t>№№</w:t>
            </w:r>
          </w:p>
        </w:tc>
        <w:tc>
          <w:tcPr>
            <w:tcW w:w="5105" w:type="dxa"/>
          </w:tcPr>
          <w:p w:rsidR="00F9473C" w:rsidRPr="00BC0743" w:rsidRDefault="00F9473C" w:rsidP="00F9473C">
            <w:r w:rsidRPr="00BC0743">
              <w:t>Название программы</w:t>
            </w:r>
          </w:p>
        </w:tc>
        <w:tc>
          <w:tcPr>
            <w:tcW w:w="3316" w:type="dxa"/>
          </w:tcPr>
          <w:p w:rsidR="00F9473C" w:rsidRPr="00BC0743" w:rsidRDefault="00F9473C" w:rsidP="00F9473C">
            <w:r w:rsidRPr="00BC0743">
              <w:t>Базовый вуз</w:t>
            </w:r>
          </w:p>
        </w:tc>
        <w:tc>
          <w:tcPr>
            <w:tcW w:w="1638" w:type="dxa"/>
          </w:tcPr>
          <w:p w:rsidR="00F9473C" w:rsidRPr="00BC0743" w:rsidRDefault="00F9473C" w:rsidP="00F9473C">
            <w:pPr>
              <w:ind w:left="-98" w:right="-33" w:firstLine="69"/>
            </w:pPr>
            <w:r w:rsidRPr="00BC0743">
              <w:t>Фактические даты проведения</w:t>
            </w:r>
          </w:p>
        </w:tc>
        <w:tc>
          <w:tcPr>
            <w:tcW w:w="1650" w:type="dxa"/>
          </w:tcPr>
          <w:p w:rsidR="00F9473C" w:rsidRPr="00BC0743" w:rsidRDefault="00F9473C" w:rsidP="00F9473C">
            <w:pPr>
              <w:ind w:left="-108" w:right="-159"/>
            </w:pPr>
            <w:r w:rsidRPr="00BC0743">
              <w:t>Фактическое количество слушателей, чел.</w:t>
            </w:r>
          </w:p>
        </w:tc>
        <w:tc>
          <w:tcPr>
            <w:tcW w:w="3486" w:type="dxa"/>
          </w:tcPr>
          <w:p w:rsidR="00F9473C" w:rsidRPr="00BC0743" w:rsidRDefault="00F9473C" w:rsidP="00F9473C">
            <w:r w:rsidRPr="00BC0743">
              <w:t>Примечание</w:t>
            </w:r>
          </w:p>
        </w:tc>
      </w:tr>
      <w:tr w:rsidR="00F9473C" w:rsidRPr="00BC0743" w:rsidTr="00F47FED">
        <w:tc>
          <w:tcPr>
            <w:tcW w:w="541" w:type="dxa"/>
          </w:tcPr>
          <w:p w:rsidR="00F9473C" w:rsidRPr="00BC0743" w:rsidRDefault="00F9473C" w:rsidP="00F47FED"/>
        </w:tc>
        <w:tc>
          <w:tcPr>
            <w:tcW w:w="5105" w:type="dxa"/>
          </w:tcPr>
          <w:p w:rsidR="00F9473C" w:rsidRPr="00BC0743" w:rsidRDefault="00F9473C" w:rsidP="00F47FED"/>
          <w:p w:rsidR="00F9473C" w:rsidRPr="00BC0743" w:rsidRDefault="00F9473C" w:rsidP="00F47FED">
            <w:pPr>
              <w:rPr>
                <w:b/>
              </w:rPr>
            </w:pPr>
            <w:r w:rsidRPr="00BC0743">
              <w:rPr>
                <w:b/>
              </w:rPr>
              <w:t xml:space="preserve">ИТОГО </w:t>
            </w:r>
          </w:p>
        </w:tc>
        <w:tc>
          <w:tcPr>
            <w:tcW w:w="3316" w:type="dxa"/>
          </w:tcPr>
          <w:p w:rsidR="00F9473C" w:rsidRPr="00BC0743" w:rsidRDefault="00F9473C" w:rsidP="00F47FED"/>
        </w:tc>
        <w:tc>
          <w:tcPr>
            <w:tcW w:w="1638" w:type="dxa"/>
          </w:tcPr>
          <w:p w:rsidR="00F9473C" w:rsidRPr="00BC0743" w:rsidRDefault="00F9473C" w:rsidP="00F47FED"/>
        </w:tc>
        <w:tc>
          <w:tcPr>
            <w:tcW w:w="1650" w:type="dxa"/>
          </w:tcPr>
          <w:p w:rsidR="00F9473C" w:rsidRPr="00BC0743" w:rsidRDefault="00F9473C" w:rsidP="00021ADD">
            <w:pPr>
              <w:spacing w:before="240"/>
              <w:rPr>
                <w:b/>
              </w:rPr>
            </w:pPr>
            <w:r w:rsidRPr="00BC0743">
              <w:rPr>
                <w:b/>
              </w:rPr>
              <w:t>2</w:t>
            </w:r>
            <w:r w:rsidR="00021ADD">
              <w:rPr>
                <w:b/>
              </w:rPr>
              <w:t>55</w:t>
            </w:r>
          </w:p>
        </w:tc>
        <w:tc>
          <w:tcPr>
            <w:tcW w:w="3486" w:type="dxa"/>
          </w:tcPr>
          <w:p w:rsidR="00F9473C" w:rsidRPr="00021ADD" w:rsidRDefault="00021ADD" w:rsidP="00F47FED">
            <w:r w:rsidRPr="00021ADD">
              <w:rPr>
                <w:b/>
              </w:rPr>
              <w:t>Проведено 11 курсов по 10 программам ПК</w:t>
            </w:r>
          </w:p>
        </w:tc>
      </w:tr>
    </w:tbl>
    <w:p w:rsidR="00F9473C" w:rsidRDefault="00F9473C" w:rsidP="00D45F2D">
      <w:pPr>
        <w:jc w:val="center"/>
        <w:rPr>
          <w:b/>
          <w:sz w:val="26"/>
          <w:szCs w:val="26"/>
        </w:rPr>
      </w:pPr>
    </w:p>
    <w:sectPr w:rsidR="00F9473C" w:rsidSect="002B0A04">
      <w:headerReference w:type="default" r:id="rId9"/>
      <w:pgSz w:w="16838" w:h="11906" w:orient="landscape"/>
      <w:pgMar w:top="993" w:right="567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A0" w:rsidRDefault="00106DA0" w:rsidP="005C7277">
      <w:r>
        <w:separator/>
      </w:r>
    </w:p>
  </w:endnote>
  <w:endnote w:type="continuationSeparator" w:id="0">
    <w:p w:rsidR="00106DA0" w:rsidRDefault="00106DA0" w:rsidP="005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A0" w:rsidRDefault="00106DA0" w:rsidP="005C7277">
      <w:r>
        <w:separator/>
      </w:r>
    </w:p>
  </w:footnote>
  <w:footnote w:type="continuationSeparator" w:id="0">
    <w:p w:rsidR="00106DA0" w:rsidRDefault="00106DA0" w:rsidP="005C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768"/>
      <w:docPartObj>
        <w:docPartGallery w:val="Page Numbers (Top of Page)"/>
        <w:docPartUnique/>
      </w:docPartObj>
    </w:sdtPr>
    <w:sdtEndPr/>
    <w:sdtContent>
      <w:p w:rsidR="005C7277" w:rsidRDefault="0029096D">
        <w:pPr>
          <w:pStyle w:val="a4"/>
          <w:jc w:val="center"/>
        </w:pPr>
        <w:r>
          <w:fldChar w:fldCharType="begin"/>
        </w:r>
        <w:r w:rsidR="00BC3BFB">
          <w:instrText xml:space="preserve"> PAGE   \* MERGEFORMAT </w:instrText>
        </w:r>
        <w:r>
          <w:fldChar w:fldCharType="separate"/>
        </w:r>
        <w:r w:rsidR="00994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277" w:rsidRDefault="005C72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6CC1"/>
    <w:multiLevelType w:val="hybridMultilevel"/>
    <w:tmpl w:val="C7CEDDF0"/>
    <w:lvl w:ilvl="0" w:tplc="6390F6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812"/>
    <w:rsid w:val="0000132C"/>
    <w:rsid w:val="00002E87"/>
    <w:rsid w:val="00021ADD"/>
    <w:rsid w:val="00066812"/>
    <w:rsid w:val="000726EB"/>
    <w:rsid w:val="000747A3"/>
    <w:rsid w:val="00076166"/>
    <w:rsid w:val="000801D5"/>
    <w:rsid w:val="000B227C"/>
    <w:rsid w:val="000B66C8"/>
    <w:rsid w:val="000C21C4"/>
    <w:rsid w:val="000E5F0A"/>
    <w:rsid w:val="000F72AD"/>
    <w:rsid w:val="00106DA0"/>
    <w:rsid w:val="00127BF7"/>
    <w:rsid w:val="001357B8"/>
    <w:rsid w:val="00153DA9"/>
    <w:rsid w:val="00175C97"/>
    <w:rsid w:val="001925F3"/>
    <w:rsid w:val="001931FF"/>
    <w:rsid w:val="001A2BA2"/>
    <w:rsid w:val="001D0FA0"/>
    <w:rsid w:val="001D3B00"/>
    <w:rsid w:val="002118A3"/>
    <w:rsid w:val="00216169"/>
    <w:rsid w:val="0022012D"/>
    <w:rsid w:val="002476B2"/>
    <w:rsid w:val="0027205A"/>
    <w:rsid w:val="0029096D"/>
    <w:rsid w:val="00291DF2"/>
    <w:rsid w:val="00294EE4"/>
    <w:rsid w:val="002A22D7"/>
    <w:rsid w:val="002B0A04"/>
    <w:rsid w:val="002B678F"/>
    <w:rsid w:val="002D4E9E"/>
    <w:rsid w:val="002D7F80"/>
    <w:rsid w:val="00304601"/>
    <w:rsid w:val="00305498"/>
    <w:rsid w:val="00307035"/>
    <w:rsid w:val="00330C33"/>
    <w:rsid w:val="0033322A"/>
    <w:rsid w:val="003342E0"/>
    <w:rsid w:val="00334FD1"/>
    <w:rsid w:val="0034387C"/>
    <w:rsid w:val="00350EC1"/>
    <w:rsid w:val="003539C4"/>
    <w:rsid w:val="00360906"/>
    <w:rsid w:val="003615F2"/>
    <w:rsid w:val="003626F3"/>
    <w:rsid w:val="00363796"/>
    <w:rsid w:val="00381071"/>
    <w:rsid w:val="0038743D"/>
    <w:rsid w:val="003953D0"/>
    <w:rsid w:val="003A483D"/>
    <w:rsid w:val="003A765F"/>
    <w:rsid w:val="003F2DB9"/>
    <w:rsid w:val="00414886"/>
    <w:rsid w:val="00414D37"/>
    <w:rsid w:val="004243C5"/>
    <w:rsid w:val="00425D7D"/>
    <w:rsid w:val="0045014B"/>
    <w:rsid w:val="004502CC"/>
    <w:rsid w:val="00451B09"/>
    <w:rsid w:val="00456F88"/>
    <w:rsid w:val="00464367"/>
    <w:rsid w:val="004759BF"/>
    <w:rsid w:val="00486F37"/>
    <w:rsid w:val="004A5683"/>
    <w:rsid w:val="004B33F2"/>
    <w:rsid w:val="004C3254"/>
    <w:rsid w:val="004D00E2"/>
    <w:rsid w:val="004F6760"/>
    <w:rsid w:val="005104D5"/>
    <w:rsid w:val="00510852"/>
    <w:rsid w:val="00512621"/>
    <w:rsid w:val="00513282"/>
    <w:rsid w:val="00515D0A"/>
    <w:rsid w:val="00520AB0"/>
    <w:rsid w:val="00526337"/>
    <w:rsid w:val="00562AE2"/>
    <w:rsid w:val="005653F4"/>
    <w:rsid w:val="005749E9"/>
    <w:rsid w:val="00582E15"/>
    <w:rsid w:val="005A2ABF"/>
    <w:rsid w:val="005B3B58"/>
    <w:rsid w:val="005C7277"/>
    <w:rsid w:val="005C778F"/>
    <w:rsid w:val="005F0A48"/>
    <w:rsid w:val="006033B7"/>
    <w:rsid w:val="00605412"/>
    <w:rsid w:val="00613A3C"/>
    <w:rsid w:val="006153E2"/>
    <w:rsid w:val="00624462"/>
    <w:rsid w:val="006260DA"/>
    <w:rsid w:val="00634D09"/>
    <w:rsid w:val="0065207E"/>
    <w:rsid w:val="006610CC"/>
    <w:rsid w:val="00662F12"/>
    <w:rsid w:val="0068455A"/>
    <w:rsid w:val="006B6DA3"/>
    <w:rsid w:val="006C1DA7"/>
    <w:rsid w:val="006E27A6"/>
    <w:rsid w:val="006E7B74"/>
    <w:rsid w:val="006F3FCB"/>
    <w:rsid w:val="00701EF8"/>
    <w:rsid w:val="00723811"/>
    <w:rsid w:val="00764DDB"/>
    <w:rsid w:val="00767291"/>
    <w:rsid w:val="00777D3B"/>
    <w:rsid w:val="00780D38"/>
    <w:rsid w:val="007A005C"/>
    <w:rsid w:val="007A1F0F"/>
    <w:rsid w:val="007C2404"/>
    <w:rsid w:val="007D0B67"/>
    <w:rsid w:val="007D40E4"/>
    <w:rsid w:val="007D70CB"/>
    <w:rsid w:val="007E4F27"/>
    <w:rsid w:val="007F7F59"/>
    <w:rsid w:val="00800929"/>
    <w:rsid w:val="00805DB4"/>
    <w:rsid w:val="00821AF4"/>
    <w:rsid w:val="00832201"/>
    <w:rsid w:val="00843940"/>
    <w:rsid w:val="00862B73"/>
    <w:rsid w:val="00873DD7"/>
    <w:rsid w:val="0089272B"/>
    <w:rsid w:val="008A4198"/>
    <w:rsid w:val="008A607F"/>
    <w:rsid w:val="008F2AF4"/>
    <w:rsid w:val="00903E82"/>
    <w:rsid w:val="00905258"/>
    <w:rsid w:val="00914C9B"/>
    <w:rsid w:val="0094786F"/>
    <w:rsid w:val="0096336F"/>
    <w:rsid w:val="00982920"/>
    <w:rsid w:val="00994FC8"/>
    <w:rsid w:val="009A3E55"/>
    <w:rsid w:val="009A679D"/>
    <w:rsid w:val="009B22AA"/>
    <w:rsid w:val="009B7222"/>
    <w:rsid w:val="009D6453"/>
    <w:rsid w:val="009E0D1C"/>
    <w:rsid w:val="009E31B2"/>
    <w:rsid w:val="00A051E8"/>
    <w:rsid w:val="00A263E3"/>
    <w:rsid w:val="00A34B25"/>
    <w:rsid w:val="00A350E4"/>
    <w:rsid w:val="00A37446"/>
    <w:rsid w:val="00A635DE"/>
    <w:rsid w:val="00A64954"/>
    <w:rsid w:val="00A67AF5"/>
    <w:rsid w:val="00A75554"/>
    <w:rsid w:val="00A768BC"/>
    <w:rsid w:val="00A86FD7"/>
    <w:rsid w:val="00A9077F"/>
    <w:rsid w:val="00A95BF4"/>
    <w:rsid w:val="00AC1E75"/>
    <w:rsid w:val="00AC21EE"/>
    <w:rsid w:val="00AC35A4"/>
    <w:rsid w:val="00AC5636"/>
    <w:rsid w:val="00AC5AC7"/>
    <w:rsid w:val="00AD5D8A"/>
    <w:rsid w:val="00AF2B8F"/>
    <w:rsid w:val="00AF6001"/>
    <w:rsid w:val="00B0358C"/>
    <w:rsid w:val="00B3372E"/>
    <w:rsid w:val="00B3742C"/>
    <w:rsid w:val="00B57C92"/>
    <w:rsid w:val="00B76047"/>
    <w:rsid w:val="00B8792D"/>
    <w:rsid w:val="00BB3DBA"/>
    <w:rsid w:val="00BB691C"/>
    <w:rsid w:val="00BB6BE4"/>
    <w:rsid w:val="00BC0743"/>
    <w:rsid w:val="00BC249D"/>
    <w:rsid w:val="00BC3BFB"/>
    <w:rsid w:val="00BC5CAE"/>
    <w:rsid w:val="00BD30A8"/>
    <w:rsid w:val="00BD5264"/>
    <w:rsid w:val="00BD5581"/>
    <w:rsid w:val="00BE3E41"/>
    <w:rsid w:val="00C13CA8"/>
    <w:rsid w:val="00C14971"/>
    <w:rsid w:val="00C14CA2"/>
    <w:rsid w:val="00C467AB"/>
    <w:rsid w:val="00C63AF3"/>
    <w:rsid w:val="00C76875"/>
    <w:rsid w:val="00CC7C1D"/>
    <w:rsid w:val="00CE21C7"/>
    <w:rsid w:val="00CE601B"/>
    <w:rsid w:val="00CF279A"/>
    <w:rsid w:val="00D06B92"/>
    <w:rsid w:val="00D201DE"/>
    <w:rsid w:val="00D366AD"/>
    <w:rsid w:val="00D42661"/>
    <w:rsid w:val="00D45F2D"/>
    <w:rsid w:val="00D45FF6"/>
    <w:rsid w:val="00D63282"/>
    <w:rsid w:val="00DB0679"/>
    <w:rsid w:val="00DC3302"/>
    <w:rsid w:val="00DD088F"/>
    <w:rsid w:val="00DE197A"/>
    <w:rsid w:val="00DF549B"/>
    <w:rsid w:val="00E0340A"/>
    <w:rsid w:val="00E105C7"/>
    <w:rsid w:val="00E136DA"/>
    <w:rsid w:val="00E17868"/>
    <w:rsid w:val="00E2105B"/>
    <w:rsid w:val="00E3208A"/>
    <w:rsid w:val="00E34963"/>
    <w:rsid w:val="00E36D3C"/>
    <w:rsid w:val="00E455F3"/>
    <w:rsid w:val="00E51A36"/>
    <w:rsid w:val="00E551B8"/>
    <w:rsid w:val="00E727F9"/>
    <w:rsid w:val="00E72EBA"/>
    <w:rsid w:val="00E80345"/>
    <w:rsid w:val="00E90A83"/>
    <w:rsid w:val="00E95722"/>
    <w:rsid w:val="00E962F1"/>
    <w:rsid w:val="00EA1510"/>
    <w:rsid w:val="00EB136D"/>
    <w:rsid w:val="00EB3B70"/>
    <w:rsid w:val="00EC0118"/>
    <w:rsid w:val="00EE2811"/>
    <w:rsid w:val="00EF0F30"/>
    <w:rsid w:val="00EF2D6E"/>
    <w:rsid w:val="00EF6590"/>
    <w:rsid w:val="00F14293"/>
    <w:rsid w:val="00F1538F"/>
    <w:rsid w:val="00F30146"/>
    <w:rsid w:val="00F4661D"/>
    <w:rsid w:val="00F56063"/>
    <w:rsid w:val="00F760DE"/>
    <w:rsid w:val="00F9473C"/>
    <w:rsid w:val="00FA6CE7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5">
    <w:name w:val="Font Style35"/>
    <w:basedOn w:val="a0"/>
    <w:rsid w:val="009E0D1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C7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7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2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1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2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5">
    <w:name w:val="Font Style35"/>
    <w:basedOn w:val="a0"/>
    <w:rsid w:val="009E0D1C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C7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7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2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1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9E72-E498-4DCC-9025-7848861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mrozhkov</dc:creator>
  <cp:lastModifiedBy>Пользователь Windows</cp:lastModifiedBy>
  <cp:revision>30</cp:revision>
  <cp:lastPrinted>2016-06-15T08:57:00Z</cp:lastPrinted>
  <dcterms:created xsi:type="dcterms:W3CDTF">2016-05-12T05:52:00Z</dcterms:created>
  <dcterms:modified xsi:type="dcterms:W3CDTF">2016-06-15T10:00:00Z</dcterms:modified>
</cp:coreProperties>
</file>